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1F3F2" w14:textId="21B55405" w:rsidR="00EF024C" w:rsidRPr="00FA56F3" w:rsidRDefault="008D703D" w:rsidP="008D703D">
      <w:pPr>
        <w:pStyle w:val="Title"/>
        <w:jc w:val="center"/>
        <w:rPr>
          <w:rFonts w:ascii="Helvetica Neue" w:eastAsia="Times New Roman" w:hAnsi="Helvetica Neue"/>
          <w:b/>
          <w:color w:val="2E74B5" w:themeColor="accent1" w:themeShade="BF"/>
          <w:shd w:val="clear" w:color="auto" w:fill="FFFFFF"/>
        </w:rPr>
      </w:pPr>
      <w:r w:rsidRPr="00FA56F3">
        <w:rPr>
          <w:rFonts w:ascii="Helvetica Neue" w:hAnsi="Helvetica Neue"/>
          <w:noProof/>
        </w:rPr>
        <mc:AlternateContent>
          <mc:Choice Requires="wps">
            <w:drawing>
              <wp:anchor distT="0" distB="0" distL="114300" distR="114300" simplePos="0" relativeHeight="251660288" behindDoc="0" locked="0" layoutInCell="1" allowOverlap="1" wp14:anchorId="673B13B8" wp14:editId="26944AA8">
                <wp:simplePos x="0" y="0"/>
                <wp:positionH relativeFrom="column">
                  <wp:posOffset>3479800</wp:posOffset>
                </wp:positionH>
                <wp:positionV relativeFrom="paragraph">
                  <wp:posOffset>273685</wp:posOffset>
                </wp:positionV>
                <wp:extent cx="3420745" cy="8501380"/>
                <wp:effectExtent l="0" t="0" r="33655" b="33020"/>
                <wp:wrapTight wrapText="bothSides">
                  <wp:wrapPolygon edited="0">
                    <wp:start x="0" y="0"/>
                    <wp:lineTo x="0" y="21619"/>
                    <wp:lineTo x="21652" y="21619"/>
                    <wp:lineTo x="21652"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3420745" cy="850138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B187191" w14:textId="77777777" w:rsidR="00605F76" w:rsidRPr="008D703D" w:rsidRDefault="00605F76" w:rsidP="00D372A2">
                            <w:pPr>
                              <w:pStyle w:val="Heading1"/>
                              <w:shd w:val="clear" w:color="auto" w:fill="FFFFFF"/>
                              <w:spacing w:before="0" w:after="150"/>
                              <w:jc w:val="center"/>
                              <w:rPr>
                                <w:rFonts w:ascii="Helvetica Neue" w:eastAsia="Times New Roman" w:hAnsi="Helvetica Neue"/>
                                <w:b/>
                                <w:caps/>
                                <w:color w:val="003865"/>
                                <w:sz w:val="23"/>
                                <w:szCs w:val="23"/>
                              </w:rPr>
                            </w:pPr>
                            <w:r w:rsidRPr="008D703D">
                              <w:rPr>
                                <w:rFonts w:ascii="Helvetica Neue" w:eastAsia="Times New Roman" w:hAnsi="Helvetica Neue"/>
                                <w:b/>
                                <w:caps/>
                                <w:color w:val="003865"/>
                                <w:sz w:val="23"/>
                                <w:szCs w:val="23"/>
                              </w:rPr>
                              <w:t>MISSION, VISION, AND VALUES</w:t>
                            </w:r>
                          </w:p>
                          <w:p w14:paraId="63C9A0EA" w14:textId="77777777" w:rsidR="00605F76" w:rsidRPr="008D703D" w:rsidRDefault="00605F76" w:rsidP="008D703D">
                            <w:pPr>
                              <w:rPr>
                                <w:rFonts w:ascii="Helvetica Neue" w:hAnsi="Helvetica Neue"/>
                                <w:b/>
                                <w:i/>
                                <w:sz w:val="23"/>
                                <w:szCs w:val="23"/>
                              </w:rPr>
                            </w:pPr>
                            <w:r w:rsidRPr="008D703D">
                              <w:rPr>
                                <w:rFonts w:ascii="Helvetica Neue" w:hAnsi="Helvetica Neue"/>
                                <w:b/>
                                <w:i/>
                                <w:sz w:val="23"/>
                                <w:szCs w:val="23"/>
                              </w:rPr>
                              <w:t>SLCC VISION</w:t>
                            </w:r>
                          </w:p>
                          <w:p w14:paraId="492F17A9" w14:textId="77777777" w:rsidR="00605F76" w:rsidRPr="008D703D" w:rsidRDefault="00605F76" w:rsidP="00D372A2">
                            <w:pPr>
                              <w:pStyle w:val="NormalWeb"/>
                              <w:shd w:val="clear" w:color="auto" w:fill="FFFFFF"/>
                              <w:spacing w:before="0" w:beforeAutospacing="0" w:after="150" w:afterAutospacing="0"/>
                              <w:jc w:val="both"/>
                              <w:rPr>
                                <w:rFonts w:ascii="Helvetica Neue" w:hAnsi="Helvetica Neue"/>
                                <w:color w:val="000000"/>
                                <w:sz w:val="22"/>
                                <w:szCs w:val="22"/>
                              </w:rPr>
                            </w:pPr>
                            <w:r w:rsidRPr="008D703D">
                              <w:rPr>
                                <w:rFonts w:ascii="Helvetica Neue" w:hAnsi="Helvetica Neue"/>
                                <w:color w:val="000000"/>
                                <w:sz w:val="22"/>
                                <w:szCs w:val="22"/>
                              </w:rPr>
                              <w:t>Salt Lake Community College will be a model for inclusive and transformative education, strengthening the communities we serve through the success of our students.</w:t>
                            </w:r>
                          </w:p>
                          <w:p w14:paraId="2EAB8264" w14:textId="77777777" w:rsidR="00605F76" w:rsidRPr="008D703D" w:rsidRDefault="00605F76" w:rsidP="008D703D">
                            <w:pPr>
                              <w:rPr>
                                <w:rFonts w:ascii="Helvetica Neue" w:hAnsi="Helvetica Neue"/>
                                <w:b/>
                                <w:sz w:val="23"/>
                                <w:szCs w:val="23"/>
                              </w:rPr>
                            </w:pPr>
                            <w:r w:rsidRPr="008D703D">
                              <w:rPr>
                                <w:rFonts w:ascii="Helvetica Neue" w:hAnsi="Helvetica Neue"/>
                                <w:b/>
                                <w:sz w:val="23"/>
                                <w:szCs w:val="23"/>
                              </w:rPr>
                              <w:t>SLCC MISSION</w:t>
                            </w:r>
                          </w:p>
                          <w:p w14:paraId="04B6018F" w14:textId="77777777" w:rsidR="00605F76" w:rsidRPr="008D703D" w:rsidRDefault="00605F76" w:rsidP="00D372A2">
                            <w:pPr>
                              <w:pStyle w:val="NormalWeb"/>
                              <w:shd w:val="clear" w:color="auto" w:fill="FFFFFF"/>
                              <w:spacing w:before="0" w:beforeAutospacing="0" w:after="150" w:afterAutospacing="0"/>
                              <w:jc w:val="both"/>
                              <w:rPr>
                                <w:rFonts w:ascii="Helvetica Neue" w:hAnsi="Helvetica Neue"/>
                                <w:color w:val="000000"/>
                                <w:sz w:val="22"/>
                                <w:szCs w:val="22"/>
                              </w:rPr>
                            </w:pPr>
                            <w:r w:rsidRPr="008D703D">
                              <w:rPr>
                                <w:rFonts w:ascii="Helvetica Neue" w:hAnsi="Helvetica Neue"/>
                                <w:color w:val="000000"/>
                                <w:sz w:val="22"/>
                                <w:szCs w:val="22"/>
                              </w:rPr>
                              <w:t>Salt Lake Community College is your community college. We engage and support students in educational pathways leading to successful transfer and meaningful employment.</w:t>
                            </w:r>
                          </w:p>
                          <w:p w14:paraId="55668C83" w14:textId="77777777" w:rsidR="00605F76" w:rsidRPr="008D703D" w:rsidRDefault="00605F76" w:rsidP="008D703D">
                            <w:pPr>
                              <w:rPr>
                                <w:rFonts w:ascii="Helvetica Neue" w:hAnsi="Helvetica Neue"/>
                                <w:b/>
                                <w:sz w:val="23"/>
                                <w:szCs w:val="23"/>
                              </w:rPr>
                            </w:pPr>
                            <w:r w:rsidRPr="008D703D">
                              <w:rPr>
                                <w:rFonts w:ascii="Helvetica Neue" w:hAnsi="Helvetica Neue"/>
                                <w:b/>
                                <w:sz w:val="23"/>
                                <w:szCs w:val="23"/>
                              </w:rPr>
                              <w:t>SLCC VALUES</w:t>
                            </w:r>
                          </w:p>
                          <w:p w14:paraId="104EACCF" w14:textId="77777777" w:rsidR="007F35F1" w:rsidRPr="008D703D" w:rsidRDefault="00605F76" w:rsidP="007F35F1">
                            <w:pPr>
                              <w:pStyle w:val="NormalWeb"/>
                              <w:shd w:val="clear" w:color="auto" w:fill="FFFFFF"/>
                              <w:spacing w:before="0" w:beforeAutospacing="0" w:after="150" w:afterAutospacing="0"/>
                              <w:jc w:val="both"/>
                              <w:rPr>
                                <w:rFonts w:ascii="Helvetica Neue" w:hAnsi="Helvetica Neue"/>
                                <w:color w:val="000000"/>
                                <w:sz w:val="22"/>
                                <w:szCs w:val="22"/>
                              </w:rPr>
                            </w:pPr>
                            <w:r w:rsidRPr="008D703D">
                              <w:rPr>
                                <w:rFonts w:ascii="Helvetica Neue" w:hAnsi="Helvetica Neue"/>
                                <w:color w:val="000000"/>
                                <w:sz w:val="22"/>
                                <w:szCs w:val="22"/>
                              </w:rPr>
                              <w:t>We don’t just state our values; we live them through dedicated, collective effort. Our values ground our future endeavors and help us realize our mission of being an open-access, comprehensive community college committed to the transfer education and workforce needs of our students.</w:t>
                            </w:r>
                          </w:p>
                          <w:p w14:paraId="7EAD0CE6" w14:textId="56871829" w:rsidR="00605F76" w:rsidRPr="007F35F1" w:rsidRDefault="00605F76" w:rsidP="007F35F1">
                            <w:pPr>
                              <w:numPr>
                                <w:ilvl w:val="0"/>
                                <w:numId w:val="2"/>
                              </w:numPr>
                              <w:shd w:val="clear" w:color="auto" w:fill="FFFFFF"/>
                              <w:spacing w:before="100" w:beforeAutospacing="1" w:after="100" w:afterAutospacing="1"/>
                              <w:ind w:hanging="540"/>
                              <w:rPr>
                                <w:rFonts w:ascii="Helvetica Neue" w:eastAsia="Times New Roman" w:hAnsi="Helvetica Neue"/>
                                <w:color w:val="000000"/>
                                <w:sz w:val="23"/>
                                <w:szCs w:val="23"/>
                              </w:rPr>
                            </w:pPr>
                            <w:r w:rsidRPr="007F35F1">
                              <w:rPr>
                                <w:rStyle w:val="Strong"/>
                                <w:rFonts w:ascii="Helvetica Neue" w:eastAsia="Times New Roman" w:hAnsi="Helvetica Neue"/>
                                <w:color w:val="000000"/>
                                <w:sz w:val="23"/>
                                <w:szCs w:val="23"/>
                              </w:rPr>
                              <w:t>Collaboration</w:t>
                            </w:r>
                          </w:p>
                          <w:p w14:paraId="4FD4C1D9" w14:textId="77777777" w:rsidR="00605F76" w:rsidRDefault="00605F76" w:rsidP="008D703D">
                            <w:pPr>
                              <w:numPr>
                                <w:ilvl w:val="1"/>
                                <w:numId w:val="2"/>
                              </w:numPr>
                              <w:shd w:val="clear" w:color="auto" w:fill="FFFFFF"/>
                              <w:spacing w:before="100" w:beforeAutospacing="1" w:after="100" w:afterAutospacing="1"/>
                              <w:ind w:left="1080"/>
                              <w:rPr>
                                <w:rFonts w:ascii="Helvetica Neue" w:eastAsia="Times New Roman" w:hAnsi="Helvetica Neue"/>
                                <w:color w:val="000000"/>
                                <w:sz w:val="23"/>
                                <w:szCs w:val="23"/>
                              </w:rPr>
                            </w:pPr>
                            <w:r>
                              <w:rPr>
                                <w:rFonts w:ascii="Helvetica Neue" w:eastAsia="Times New Roman" w:hAnsi="Helvetica Neue"/>
                                <w:color w:val="000000"/>
                                <w:sz w:val="23"/>
                                <w:szCs w:val="23"/>
                              </w:rPr>
                              <w:t>We believe we’re better when we work together.</w:t>
                            </w:r>
                          </w:p>
                          <w:p w14:paraId="301D8A0F" w14:textId="77777777" w:rsidR="00605F76" w:rsidRDefault="00605F76" w:rsidP="007F35F1">
                            <w:pPr>
                              <w:numPr>
                                <w:ilvl w:val="0"/>
                                <w:numId w:val="2"/>
                              </w:numPr>
                              <w:shd w:val="clear" w:color="auto" w:fill="FFFFFF"/>
                              <w:spacing w:before="100" w:beforeAutospacing="1" w:after="100" w:afterAutospacing="1"/>
                              <w:ind w:hanging="540"/>
                              <w:rPr>
                                <w:rFonts w:ascii="Helvetica Neue" w:eastAsia="Times New Roman" w:hAnsi="Helvetica Neue"/>
                                <w:color w:val="000000"/>
                                <w:sz w:val="23"/>
                                <w:szCs w:val="23"/>
                              </w:rPr>
                            </w:pPr>
                            <w:r>
                              <w:rPr>
                                <w:rStyle w:val="Strong"/>
                                <w:rFonts w:ascii="Helvetica Neue" w:eastAsia="Times New Roman" w:hAnsi="Helvetica Neue"/>
                                <w:color w:val="000000"/>
                                <w:sz w:val="23"/>
                                <w:szCs w:val="23"/>
                              </w:rPr>
                              <w:t>Community</w:t>
                            </w:r>
                          </w:p>
                          <w:p w14:paraId="78462E53" w14:textId="77777777" w:rsidR="00605F76" w:rsidRDefault="00605F76" w:rsidP="007F35F1">
                            <w:pPr>
                              <w:numPr>
                                <w:ilvl w:val="1"/>
                                <w:numId w:val="2"/>
                              </w:numPr>
                              <w:shd w:val="clear" w:color="auto" w:fill="FFFFFF"/>
                              <w:spacing w:before="100" w:beforeAutospacing="1" w:after="100" w:afterAutospacing="1"/>
                              <w:ind w:left="1170" w:hanging="450"/>
                              <w:rPr>
                                <w:rFonts w:ascii="Helvetica Neue" w:eastAsia="Times New Roman" w:hAnsi="Helvetica Neue"/>
                                <w:color w:val="000000"/>
                                <w:sz w:val="23"/>
                                <w:szCs w:val="23"/>
                              </w:rPr>
                            </w:pPr>
                            <w:r>
                              <w:rPr>
                                <w:rFonts w:ascii="Helvetica Neue" w:eastAsia="Times New Roman" w:hAnsi="Helvetica Neue"/>
                                <w:color w:val="000000"/>
                                <w:sz w:val="23"/>
                                <w:szCs w:val="23"/>
                              </w:rPr>
                              <w:t>We partner with our community in the transformative, public good of educating students.</w:t>
                            </w:r>
                          </w:p>
                          <w:p w14:paraId="376C0DEE" w14:textId="77777777" w:rsidR="00605F76" w:rsidRDefault="00605F76" w:rsidP="007F35F1">
                            <w:pPr>
                              <w:numPr>
                                <w:ilvl w:val="0"/>
                                <w:numId w:val="2"/>
                              </w:numPr>
                              <w:shd w:val="clear" w:color="auto" w:fill="FFFFFF"/>
                              <w:spacing w:before="100" w:beforeAutospacing="1" w:after="100" w:afterAutospacing="1"/>
                              <w:ind w:hanging="540"/>
                              <w:rPr>
                                <w:rFonts w:ascii="Helvetica Neue" w:eastAsia="Times New Roman" w:hAnsi="Helvetica Neue"/>
                                <w:color w:val="000000"/>
                                <w:sz w:val="23"/>
                                <w:szCs w:val="23"/>
                              </w:rPr>
                            </w:pPr>
                            <w:r>
                              <w:rPr>
                                <w:rStyle w:val="Strong"/>
                                <w:rFonts w:ascii="Helvetica Neue" w:eastAsia="Times New Roman" w:hAnsi="Helvetica Neue"/>
                                <w:color w:val="000000"/>
                                <w:sz w:val="23"/>
                                <w:szCs w:val="23"/>
                              </w:rPr>
                              <w:t>Inclusivity</w:t>
                            </w:r>
                          </w:p>
                          <w:p w14:paraId="475F2CF7" w14:textId="77777777" w:rsidR="00605F76" w:rsidRDefault="00605F76" w:rsidP="007F35F1">
                            <w:pPr>
                              <w:numPr>
                                <w:ilvl w:val="1"/>
                                <w:numId w:val="2"/>
                              </w:numPr>
                              <w:shd w:val="clear" w:color="auto" w:fill="FFFFFF"/>
                              <w:spacing w:before="100" w:beforeAutospacing="1" w:after="100" w:afterAutospacing="1"/>
                              <w:ind w:left="1170" w:hanging="450"/>
                              <w:rPr>
                                <w:rFonts w:ascii="Helvetica Neue" w:eastAsia="Times New Roman" w:hAnsi="Helvetica Neue"/>
                                <w:color w:val="000000"/>
                                <w:sz w:val="23"/>
                                <w:szCs w:val="23"/>
                              </w:rPr>
                            </w:pPr>
                            <w:r>
                              <w:rPr>
                                <w:rFonts w:ascii="Helvetica Neue" w:eastAsia="Times New Roman" w:hAnsi="Helvetica Neue"/>
                                <w:color w:val="000000"/>
                                <w:sz w:val="23"/>
                                <w:szCs w:val="23"/>
                              </w:rPr>
                              <w:t>We seek to cultivate an environment of respect and empathy, advanced by diverse cultures and perspectives.</w:t>
                            </w:r>
                          </w:p>
                          <w:p w14:paraId="294CE0D7" w14:textId="77777777" w:rsidR="00605F76" w:rsidRDefault="00605F76" w:rsidP="007F35F1">
                            <w:pPr>
                              <w:numPr>
                                <w:ilvl w:val="0"/>
                                <w:numId w:val="2"/>
                              </w:numPr>
                              <w:shd w:val="clear" w:color="auto" w:fill="FFFFFF"/>
                              <w:spacing w:before="100" w:beforeAutospacing="1" w:after="100" w:afterAutospacing="1"/>
                              <w:ind w:hanging="540"/>
                              <w:rPr>
                                <w:rFonts w:ascii="Helvetica Neue" w:eastAsia="Times New Roman" w:hAnsi="Helvetica Neue"/>
                                <w:color w:val="000000"/>
                                <w:sz w:val="23"/>
                                <w:szCs w:val="23"/>
                              </w:rPr>
                            </w:pPr>
                            <w:r>
                              <w:rPr>
                                <w:rStyle w:val="Strong"/>
                                <w:rFonts w:ascii="Helvetica Neue" w:eastAsia="Times New Roman" w:hAnsi="Helvetica Neue"/>
                                <w:color w:val="000000"/>
                                <w:sz w:val="23"/>
                                <w:szCs w:val="23"/>
                              </w:rPr>
                              <w:t>Learning</w:t>
                            </w:r>
                          </w:p>
                          <w:p w14:paraId="055A5B2C" w14:textId="77777777" w:rsidR="00605F76" w:rsidRDefault="00605F76" w:rsidP="007F35F1">
                            <w:pPr>
                              <w:numPr>
                                <w:ilvl w:val="1"/>
                                <w:numId w:val="2"/>
                              </w:numPr>
                              <w:shd w:val="clear" w:color="auto" w:fill="FFFFFF"/>
                              <w:spacing w:before="100" w:beforeAutospacing="1" w:after="100" w:afterAutospacing="1"/>
                              <w:ind w:left="1170" w:hanging="450"/>
                              <w:rPr>
                                <w:rFonts w:ascii="Helvetica Neue" w:eastAsia="Times New Roman" w:hAnsi="Helvetica Neue"/>
                                <w:color w:val="000000"/>
                                <w:sz w:val="23"/>
                                <w:szCs w:val="23"/>
                              </w:rPr>
                            </w:pPr>
                            <w:r>
                              <w:rPr>
                                <w:rFonts w:ascii="Helvetica Neue" w:eastAsia="Times New Roman" w:hAnsi="Helvetica Neue"/>
                                <w:color w:val="000000"/>
                                <w:sz w:val="23"/>
                                <w:szCs w:val="23"/>
                              </w:rPr>
                              <w:t>We learn as a college by building outstanding educational experiences for students and by supporting faculty and staff in their professional development.</w:t>
                            </w:r>
                          </w:p>
                          <w:p w14:paraId="766849E6" w14:textId="77777777" w:rsidR="00605F76" w:rsidRDefault="00605F76" w:rsidP="007F35F1">
                            <w:pPr>
                              <w:numPr>
                                <w:ilvl w:val="0"/>
                                <w:numId w:val="2"/>
                              </w:numPr>
                              <w:shd w:val="clear" w:color="auto" w:fill="FFFFFF"/>
                              <w:spacing w:before="100" w:beforeAutospacing="1" w:after="100" w:afterAutospacing="1"/>
                              <w:ind w:hanging="540"/>
                              <w:rPr>
                                <w:rFonts w:ascii="Helvetica Neue" w:eastAsia="Times New Roman" w:hAnsi="Helvetica Neue"/>
                                <w:color w:val="000000"/>
                                <w:sz w:val="23"/>
                                <w:szCs w:val="23"/>
                              </w:rPr>
                            </w:pPr>
                            <w:r>
                              <w:rPr>
                                <w:rStyle w:val="Strong"/>
                                <w:rFonts w:ascii="Helvetica Neue" w:eastAsia="Times New Roman" w:hAnsi="Helvetica Neue"/>
                                <w:color w:val="000000"/>
                                <w:sz w:val="23"/>
                                <w:szCs w:val="23"/>
                              </w:rPr>
                              <w:t>Innovation</w:t>
                            </w:r>
                          </w:p>
                          <w:p w14:paraId="19E7EF1F" w14:textId="77777777" w:rsidR="00605F76" w:rsidRDefault="00605F76" w:rsidP="007F35F1">
                            <w:pPr>
                              <w:numPr>
                                <w:ilvl w:val="1"/>
                                <w:numId w:val="2"/>
                              </w:numPr>
                              <w:shd w:val="clear" w:color="auto" w:fill="FFFFFF"/>
                              <w:spacing w:before="100" w:beforeAutospacing="1" w:after="100" w:afterAutospacing="1"/>
                              <w:ind w:left="1170" w:hanging="450"/>
                              <w:rPr>
                                <w:rFonts w:ascii="Helvetica Neue" w:eastAsia="Times New Roman" w:hAnsi="Helvetica Neue"/>
                                <w:color w:val="000000"/>
                                <w:sz w:val="23"/>
                                <w:szCs w:val="23"/>
                              </w:rPr>
                            </w:pPr>
                            <w:r>
                              <w:rPr>
                                <w:rFonts w:ascii="Helvetica Neue" w:eastAsia="Times New Roman" w:hAnsi="Helvetica Neue"/>
                                <w:color w:val="000000"/>
                                <w:sz w:val="23"/>
                                <w:szCs w:val="23"/>
                              </w:rPr>
                              <w:t>We value fresh thinking and encourage the energy of new ideas and initiatives.</w:t>
                            </w:r>
                          </w:p>
                          <w:p w14:paraId="71CD47C2" w14:textId="77777777" w:rsidR="00605F76" w:rsidRDefault="00605F76" w:rsidP="007F35F1">
                            <w:pPr>
                              <w:numPr>
                                <w:ilvl w:val="0"/>
                                <w:numId w:val="2"/>
                              </w:numPr>
                              <w:shd w:val="clear" w:color="auto" w:fill="FFFFFF"/>
                              <w:spacing w:before="100" w:beforeAutospacing="1" w:after="100" w:afterAutospacing="1"/>
                              <w:ind w:hanging="540"/>
                              <w:rPr>
                                <w:rFonts w:ascii="Helvetica Neue" w:eastAsia="Times New Roman" w:hAnsi="Helvetica Neue"/>
                                <w:color w:val="000000"/>
                                <w:sz w:val="23"/>
                                <w:szCs w:val="23"/>
                              </w:rPr>
                            </w:pPr>
                            <w:r>
                              <w:rPr>
                                <w:rStyle w:val="Strong"/>
                                <w:rFonts w:ascii="Helvetica Neue" w:eastAsia="Times New Roman" w:hAnsi="Helvetica Neue"/>
                                <w:color w:val="000000"/>
                                <w:sz w:val="23"/>
                                <w:szCs w:val="23"/>
                              </w:rPr>
                              <w:t>Integrity</w:t>
                            </w:r>
                          </w:p>
                          <w:p w14:paraId="6B46D2F6" w14:textId="77777777" w:rsidR="00605F76" w:rsidRDefault="00605F76" w:rsidP="007F35F1">
                            <w:pPr>
                              <w:numPr>
                                <w:ilvl w:val="1"/>
                                <w:numId w:val="2"/>
                              </w:numPr>
                              <w:shd w:val="clear" w:color="auto" w:fill="FFFFFF"/>
                              <w:spacing w:before="100" w:beforeAutospacing="1" w:after="100" w:afterAutospacing="1"/>
                              <w:ind w:left="1170" w:hanging="450"/>
                              <w:rPr>
                                <w:rFonts w:ascii="Helvetica Neue" w:eastAsia="Times New Roman" w:hAnsi="Helvetica Neue"/>
                                <w:color w:val="000000"/>
                                <w:sz w:val="23"/>
                                <w:szCs w:val="23"/>
                              </w:rPr>
                            </w:pPr>
                            <w:r>
                              <w:rPr>
                                <w:rFonts w:ascii="Helvetica Neue" w:eastAsia="Times New Roman" w:hAnsi="Helvetica Neue"/>
                                <w:color w:val="000000"/>
                                <w:sz w:val="23"/>
                                <w:szCs w:val="23"/>
                              </w:rPr>
                              <w:t>We do the right things for the right reasons.</w:t>
                            </w:r>
                          </w:p>
                          <w:p w14:paraId="17182061" w14:textId="77777777" w:rsidR="00605F76" w:rsidRDefault="00605F76" w:rsidP="007F35F1">
                            <w:pPr>
                              <w:numPr>
                                <w:ilvl w:val="0"/>
                                <w:numId w:val="2"/>
                              </w:numPr>
                              <w:shd w:val="clear" w:color="auto" w:fill="FFFFFF"/>
                              <w:spacing w:before="100" w:beforeAutospacing="1" w:after="100" w:afterAutospacing="1"/>
                              <w:ind w:hanging="540"/>
                              <w:rPr>
                                <w:rFonts w:ascii="Helvetica Neue" w:eastAsia="Times New Roman" w:hAnsi="Helvetica Neue"/>
                                <w:color w:val="000000"/>
                                <w:sz w:val="23"/>
                                <w:szCs w:val="23"/>
                              </w:rPr>
                            </w:pPr>
                            <w:r>
                              <w:rPr>
                                <w:rStyle w:val="Strong"/>
                                <w:rFonts w:ascii="Helvetica Neue" w:eastAsia="Times New Roman" w:hAnsi="Helvetica Neue"/>
                                <w:color w:val="000000"/>
                                <w:sz w:val="23"/>
                                <w:szCs w:val="23"/>
                              </w:rPr>
                              <w:t>Trust</w:t>
                            </w:r>
                          </w:p>
                          <w:p w14:paraId="139EEA34" w14:textId="77777777" w:rsidR="00605F76" w:rsidRDefault="00605F76" w:rsidP="007F35F1">
                            <w:pPr>
                              <w:numPr>
                                <w:ilvl w:val="1"/>
                                <w:numId w:val="2"/>
                              </w:numPr>
                              <w:shd w:val="clear" w:color="auto" w:fill="FFFFFF"/>
                              <w:spacing w:before="100" w:beforeAutospacing="1" w:after="100" w:afterAutospacing="1"/>
                              <w:ind w:left="1170" w:hanging="450"/>
                              <w:rPr>
                                <w:rFonts w:ascii="Helvetica Neue" w:eastAsia="Times New Roman" w:hAnsi="Helvetica Neue"/>
                                <w:color w:val="000000"/>
                                <w:sz w:val="23"/>
                                <w:szCs w:val="23"/>
                              </w:rPr>
                            </w:pPr>
                            <w:r>
                              <w:rPr>
                                <w:rFonts w:ascii="Helvetica Neue" w:eastAsia="Times New Roman" w:hAnsi="Helvetica Neue"/>
                                <w:color w:val="000000"/>
                                <w:sz w:val="23"/>
                                <w:szCs w:val="23"/>
                              </w:rPr>
                              <w:t>We build trust by working together in good faith and goodwill to fulfill the College’s mission.</w:t>
                            </w:r>
                          </w:p>
                          <w:p w14:paraId="51A30299" w14:textId="77777777" w:rsidR="00605F76" w:rsidRDefault="00605F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B13B8" id="_x0000_t202" coordsize="21600,21600" o:spt="202" path="m0,0l0,21600,21600,21600,21600,0xe">
                <v:stroke joinstyle="miter"/>
                <v:path gradientshapeok="t" o:connecttype="rect"/>
              </v:shapetype>
              <v:shape id="Text Box 2" o:spid="_x0000_s1026" type="#_x0000_t202" style="position:absolute;left:0;text-align:left;margin-left:274pt;margin-top:21.55pt;width:269.35pt;height:66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" fillcolor="white [3201]" strokecolor="#5b9bd5 [3204]" strokeweight="1pt">
                <v:textbox>
                  <w:txbxContent>
                    <w:p w14:paraId="2B187191" w14:textId="77777777" w:rsidR="00605F76" w:rsidRPr="008D703D" w:rsidRDefault="00605F76" w:rsidP="00D372A2">
                      <w:pPr>
                        <w:pStyle w:val="Heading1"/>
                        <w:shd w:val="clear" w:color="auto" w:fill="FFFFFF"/>
                        <w:spacing w:before="0" w:after="150"/>
                        <w:jc w:val="center"/>
                        <w:rPr>
                          <w:rFonts w:ascii="Helvetica Neue" w:eastAsia="Times New Roman" w:hAnsi="Helvetica Neue"/>
                          <w:b/>
                          <w:caps/>
                          <w:color w:val="003865"/>
                          <w:sz w:val="23"/>
                          <w:szCs w:val="23"/>
                        </w:rPr>
                      </w:pPr>
                      <w:r w:rsidRPr="008D703D">
                        <w:rPr>
                          <w:rFonts w:ascii="Helvetica Neue" w:eastAsia="Times New Roman" w:hAnsi="Helvetica Neue"/>
                          <w:b/>
                          <w:caps/>
                          <w:color w:val="003865"/>
                          <w:sz w:val="23"/>
                          <w:szCs w:val="23"/>
                        </w:rPr>
                        <w:t>MISSION, VISION, AND VALUES</w:t>
                      </w:r>
                    </w:p>
                    <w:p w14:paraId="63C9A0EA" w14:textId="77777777" w:rsidR="00605F76" w:rsidRPr="008D703D" w:rsidRDefault="00605F76" w:rsidP="008D703D">
                      <w:pPr>
                        <w:rPr>
                          <w:rFonts w:ascii="Helvetica Neue" w:hAnsi="Helvetica Neue"/>
                          <w:b/>
                          <w:i/>
                          <w:sz w:val="23"/>
                          <w:szCs w:val="23"/>
                        </w:rPr>
                      </w:pPr>
                      <w:r w:rsidRPr="008D703D">
                        <w:rPr>
                          <w:rFonts w:ascii="Helvetica Neue" w:hAnsi="Helvetica Neue"/>
                          <w:b/>
                          <w:i/>
                          <w:sz w:val="23"/>
                          <w:szCs w:val="23"/>
                        </w:rPr>
                        <w:t>SLCC VISION</w:t>
                      </w:r>
                    </w:p>
                    <w:p w14:paraId="492F17A9" w14:textId="77777777" w:rsidR="00605F76" w:rsidRPr="008D703D" w:rsidRDefault="00605F76" w:rsidP="00D372A2">
                      <w:pPr>
                        <w:pStyle w:val="NormalWeb"/>
                        <w:shd w:val="clear" w:color="auto" w:fill="FFFFFF"/>
                        <w:spacing w:before="0" w:beforeAutospacing="0" w:after="150" w:afterAutospacing="0"/>
                        <w:jc w:val="both"/>
                        <w:rPr>
                          <w:rFonts w:ascii="Helvetica Neue" w:hAnsi="Helvetica Neue"/>
                          <w:color w:val="000000"/>
                          <w:sz w:val="22"/>
                          <w:szCs w:val="22"/>
                        </w:rPr>
                      </w:pPr>
                      <w:r w:rsidRPr="008D703D">
                        <w:rPr>
                          <w:rFonts w:ascii="Helvetica Neue" w:hAnsi="Helvetica Neue"/>
                          <w:color w:val="000000"/>
                          <w:sz w:val="22"/>
                          <w:szCs w:val="22"/>
                        </w:rPr>
                        <w:t>Salt Lake Community College will be a model for inclusive and transformative education, strengthening the communities we serve through the success of our students.</w:t>
                      </w:r>
                    </w:p>
                    <w:p w14:paraId="2EAB8264" w14:textId="77777777" w:rsidR="00605F76" w:rsidRPr="008D703D" w:rsidRDefault="00605F76" w:rsidP="008D703D">
                      <w:pPr>
                        <w:rPr>
                          <w:rFonts w:ascii="Helvetica Neue" w:hAnsi="Helvetica Neue"/>
                          <w:b/>
                          <w:sz w:val="23"/>
                          <w:szCs w:val="23"/>
                        </w:rPr>
                      </w:pPr>
                      <w:r w:rsidRPr="008D703D">
                        <w:rPr>
                          <w:rFonts w:ascii="Helvetica Neue" w:hAnsi="Helvetica Neue"/>
                          <w:b/>
                          <w:sz w:val="23"/>
                          <w:szCs w:val="23"/>
                        </w:rPr>
                        <w:t>SLCC MISSION</w:t>
                      </w:r>
                    </w:p>
                    <w:p w14:paraId="04B6018F" w14:textId="77777777" w:rsidR="00605F76" w:rsidRPr="008D703D" w:rsidRDefault="00605F76" w:rsidP="00D372A2">
                      <w:pPr>
                        <w:pStyle w:val="NormalWeb"/>
                        <w:shd w:val="clear" w:color="auto" w:fill="FFFFFF"/>
                        <w:spacing w:before="0" w:beforeAutospacing="0" w:after="150" w:afterAutospacing="0"/>
                        <w:jc w:val="both"/>
                        <w:rPr>
                          <w:rFonts w:ascii="Helvetica Neue" w:hAnsi="Helvetica Neue"/>
                          <w:color w:val="000000"/>
                          <w:sz w:val="22"/>
                          <w:szCs w:val="22"/>
                        </w:rPr>
                      </w:pPr>
                      <w:r w:rsidRPr="008D703D">
                        <w:rPr>
                          <w:rFonts w:ascii="Helvetica Neue" w:hAnsi="Helvetica Neue"/>
                          <w:color w:val="000000"/>
                          <w:sz w:val="22"/>
                          <w:szCs w:val="22"/>
                        </w:rPr>
                        <w:t>Salt Lake Community College is your community college. We engage and support students in educational pathways leading to successful transfer and meaningful employment.</w:t>
                      </w:r>
                    </w:p>
                    <w:p w14:paraId="55668C83" w14:textId="77777777" w:rsidR="00605F76" w:rsidRPr="008D703D" w:rsidRDefault="00605F76" w:rsidP="008D703D">
                      <w:pPr>
                        <w:rPr>
                          <w:rFonts w:ascii="Helvetica Neue" w:hAnsi="Helvetica Neue"/>
                          <w:b/>
                          <w:sz w:val="23"/>
                          <w:szCs w:val="23"/>
                        </w:rPr>
                      </w:pPr>
                      <w:r w:rsidRPr="008D703D">
                        <w:rPr>
                          <w:rFonts w:ascii="Helvetica Neue" w:hAnsi="Helvetica Neue"/>
                          <w:b/>
                          <w:sz w:val="23"/>
                          <w:szCs w:val="23"/>
                        </w:rPr>
                        <w:t>SLCC VALUES</w:t>
                      </w:r>
                    </w:p>
                    <w:p w14:paraId="104EACCF" w14:textId="77777777" w:rsidR="007F35F1" w:rsidRPr="008D703D" w:rsidRDefault="00605F76" w:rsidP="007F35F1">
                      <w:pPr>
                        <w:pStyle w:val="NormalWeb"/>
                        <w:shd w:val="clear" w:color="auto" w:fill="FFFFFF"/>
                        <w:spacing w:before="0" w:beforeAutospacing="0" w:after="150" w:afterAutospacing="0"/>
                        <w:jc w:val="both"/>
                        <w:rPr>
                          <w:rFonts w:ascii="Helvetica Neue" w:hAnsi="Helvetica Neue"/>
                          <w:color w:val="000000"/>
                          <w:sz w:val="22"/>
                          <w:szCs w:val="22"/>
                        </w:rPr>
                      </w:pPr>
                      <w:r w:rsidRPr="008D703D">
                        <w:rPr>
                          <w:rFonts w:ascii="Helvetica Neue" w:hAnsi="Helvetica Neue"/>
                          <w:color w:val="000000"/>
                          <w:sz w:val="22"/>
                          <w:szCs w:val="22"/>
                        </w:rPr>
                        <w:t>We don’t just state our values; we live them through dedicated, collective effort. Our values ground our future endeavors and help us realize our mission of being an open-access, comprehensive community college committed to the transfer education and workforce needs of our students.</w:t>
                      </w:r>
                    </w:p>
                    <w:p w14:paraId="7EAD0CE6" w14:textId="56871829" w:rsidR="00605F76" w:rsidRPr="007F35F1" w:rsidRDefault="00605F76" w:rsidP="007F35F1">
                      <w:pPr>
                        <w:numPr>
                          <w:ilvl w:val="0"/>
                          <w:numId w:val="2"/>
                        </w:numPr>
                        <w:shd w:val="clear" w:color="auto" w:fill="FFFFFF"/>
                        <w:spacing w:before="100" w:beforeAutospacing="1" w:after="100" w:afterAutospacing="1"/>
                        <w:ind w:hanging="540"/>
                        <w:rPr>
                          <w:rFonts w:ascii="Helvetica Neue" w:eastAsia="Times New Roman" w:hAnsi="Helvetica Neue"/>
                          <w:color w:val="000000"/>
                          <w:sz w:val="23"/>
                          <w:szCs w:val="23"/>
                        </w:rPr>
                      </w:pPr>
                      <w:r w:rsidRPr="007F35F1">
                        <w:rPr>
                          <w:rStyle w:val="Strong"/>
                          <w:rFonts w:ascii="Helvetica Neue" w:eastAsia="Times New Roman" w:hAnsi="Helvetica Neue"/>
                          <w:color w:val="000000"/>
                          <w:sz w:val="23"/>
                          <w:szCs w:val="23"/>
                        </w:rPr>
                        <w:t>Collaboration</w:t>
                      </w:r>
                    </w:p>
                    <w:p w14:paraId="4FD4C1D9" w14:textId="77777777" w:rsidR="00605F76" w:rsidRDefault="00605F76" w:rsidP="008D703D">
                      <w:pPr>
                        <w:numPr>
                          <w:ilvl w:val="1"/>
                          <w:numId w:val="2"/>
                        </w:numPr>
                        <w:shd w:val="clear" w:color="auto" w:fill="FFFFFF"/>
                        <w:spacing w:before="100" w:beforeAutospacing="1" w:after="100" w:afterAutospacing="1"/>
                        <w:ind w:left="1080"/>
                        <w:rPr>
                          <w:rFonts w:ascii="Helvetica Neue" w:eastAsia="Times New Roman" w:hAnsi="Helvetica Neue"/>
                          <w:color w:val="000000"/>
                          <w:sz w:val="23"/>
                          <w:szCs w:val="23"/>
                        </w:rPr>
                      </w:pPr>
                      <w:r>
                        <w:rPr>
                          <w:rFonts w:ascii="Helvetica Neue" w:eastAsia="Times New Roman" w:hAnsi="Helvetica Neue"/>
                          <w:color w:val="000000"/>
                          <w:sz w:val="23"/>
                          <w:szCs w:val="23"/>
                        </w:rPr>
                        <w:t>We believe we’re better when we work together.</w:t>
                      </w:r>
                    </w:p>
                    <w:p w14:paraId="301D8A0F" w14:textId="77777777" w:rsidR="00605F76" w:rsidRDefault="00605F76" w:rsidP="007F35F1">
                      <w:pPr>
                        <w:numPr>
                          <w:ilvl w:val="0"/>
                          <w:numId w:val="2"/>
                        </w:numPr>
                        <w:shd w:val="clear" w:color="auto" w:fill="FFFFFF"/>
                        <w:spacing w:before="100" w:beforeAutospacing="1" w:after="100" w:afterAutospacing="1"/>
                        <w:ind w:hanging="540"/>
                        <w:rPr>
                          <w:rFonts w:ascii="Helvetica Neue" w:eastAsia="Times New Roman" w:hAnsi="Helvetica Neue"/>
                          <w:color w:val="000000"/>
                          <w:sz w:val="23"/>
                          <w:szCs w:val="23"/>
                        </w:rPr>
                      </w:pPr>
                      <w:r>
                        <w:rPr>
                          <w:rStyle w:val="Strong"/>
                          <w:rFonts w:ascii="Helvetica Neue" w:eastAsia="Times New Roman" w:hAnsi="Helvetica Neue"/>
                          <w:color w:val="000000"/>
                          <w:sz w:val="23"/>
                          <w:szCs w:val="23"/>
                        </w:rPr>
                        <w:t>Community</w:t>
                      </w:r>
                    </w:p>
                    <w:p w14:paraId="78462E53" w14:textId="77777777" w:rsidR="00605F76" w:rsidRDefault="00605F76" w:rsidP="007F35F1">
                      <w:pPr>
                        <w:numPr>
                          <w:ilvl w:val="1"/>
                          <w:numId w:val="2"/>
                        </w:numPr>
                        <w:shd w:val="clear" w:color="auto" w:fill="FFFFFF"/>
                        <w:spacing w:before="100" w:beforeAutospacing="1" w:after="100" w:afterAutospacing="1"/>
                        <w:ind w:left="1170" w:hanging="450"/>
                        <w:rPr>
                          <w:rFonts w:ascii="Helvetica Neue" w:eastAsia="Times New Roman" w:hAnsi="Helvetica Neue"/>
                          <w:color w:val="000000"/>
                          <w:sz w:val="23"/>
                          <w:szCs w:val="23"/>
                        </w:rPr>
                      </w:pPr>
                      <w:r>
                        <w:rPr>
                          <w:rFonts w:ascii="Helvetica Neue" w:eastAsia="Times New Roman" w:hAnsi="Helvetica Neue"/>
                          <w:color w:val="000000"/>
                          <w:sz w:val="23"/>
                          <w:szCs w:val="23"/>
                        </w:rPr>
                        <w:t>We partner with our community in the transformative, public good of educating students.</w:t>
                      </w:r>
                    </w:p>
                    <w:p w14:paraId="376C0DEE" w14:textId="77777777" w:rsidR="00605F76" w:rsidRDefault="00605F76" w:rsidP="007F35F1">
                      <w:pPr>
                        <w:numPr>
                          <w:ilvl w:val="0"/>
                          <w:numId w:val="2"/>
                        </w:numPr>
                        <w:shd w:val="clear" w:color="auto" w:fill="FFFFFF"/>
                        <w:spacing w:before="100" w:beforeAutospacing="1" w:after="100" w:afterAutospacing="1"/>
                        <w:ind w:hanging="540"/>
                        <w:rPr>
                          <w:rFonts w:ascii="Helvetica Neue" w:eastAsia="Times New Roman" w:hAnsi="Helvetica Neue"/>
                          <w:color w:val="000000"/>
                          <w:sz w:val="23"/>
                          <w:szCs w:val="23"/>
                        </w:rPr>
                      </w:pPr>
                      <w:r>
                        <w:rPr>
                          <w:rStyle w:val="Strong"/>
                          <w:rFonts w:ascii="Helvetica Neue" w:eastAsia="Times New Roman" w:hAnsi="Helvetica Neue"/>
                          <w:color w:val="000000"/>
                          <w:sz w:val="23"/>
                          <w:szCs w:val="23"/>
                        </w:rPr>
                        <w:t>Inclusivity</w:t>
                      </w:r>
                    </w:p>
                    <w:p w14:paraId="475F2CF7" w14:textId="77777777" w:rsidR="00605F76" w:rsidRDefault="00605F76" w:rsidP="007F35F1">
                      <w:pPr>
                        <w:numPr>
                          <w:ilvl w:val="1"/>
                          <w:numId w:val="2"/>
                        </w:numPr>
                        <w:shd w:val="clear" w:color="auto" w:fill="FFFFFF"/>
                        <w:spacing w:before="100" w:beforeAutospacing="1" w:after="100" w:afterAutospacing="1"/>
                        <w:ind w:left="1170" w:hanging="450"/>
                        <w:rPr>
                          <w:rFonts w:ascii="Helvetica Neue" w:eastAsia="Times New Roman" w:hAnsi="Helvetica Neue"/>
                          <w:color w:val="000000"/>
                          <w:sz w:val="23"/>
                          <w:szCs w:val="23"/>
                        </w:rPr>
                      </w:pPr>
                      <w:r>
                        <w:rPr>
                          <w:rFonts w:ascii="Helvetica Neue" w:eastAsia="Times New Roman" w:hAnsi="Helvetica Neue"/>
                          <w:color w:val="000000"/>
                          <w:sz w:val="23"/>
                          <w:szCs w:val="23"/>
                        </w:rPr>
                        <w:t>We seek to cultivate an environment of respect and empathy, advanced by diverse cultures and perspectives.</w:t>
                      </w:r>
                    </w:p>
                    <w:p w14:paraId="294CE0D7" w14:textId="77777777" w:rsidR="00605F76" w:rsidRDefault="00605F76" w:rsidP="007F35F1">
                      <w:pPr>
                        <w:numPr>
                          <w:ilvl w:val="0"/>
                          <w:numId w:val="2"/>
                        </w:numPr>
                        <w:shd w:val="clear" w:color="auto" w:fill="FFFFFF"/>
                        <w:spacing w:before="100" w:beforeAutospacing="1" w:after="100" w:afterAutospacing="1"/>
                        <w:ind w:hanging="540"/>
                        <w:rPr>
                          <w:rFonts w:ascii="Helvetica Neue" w:eastAsia="Times New Roman" w:hAnsi="Helvetica Neue"/>
                          <w:color w:val="000000"/>
                          <w:sz w:val="23"/>
                          <w:szCs w:val="23"/>
                        </w:rPr>
                      </w:pPr>
                      <w:r>
                        <w:rPr>
                          <w:rStyle w:val="Strong"/>
                          <w:rFonts w:ascii="Helvetica Neue" w:eastAsia="Times New Roman" w:hAnsi="Helvetica Neue"/>
                          <w:color w:val="000000"/>
                          <w:sz w:val="23"/>
                          <w:szCs w:val="23"/>
                        </w:rPr>
                        <w:t>Learning</w:t>
                      </w:r>
                    </w:p>
                    <w:p w14:paraId="055A5B2C" w14:textId="77777777" w:rsidR="00605F76" w:rsidRDefault="00605F76" w:rsidP="007F35F1">
                      <w:pPr>
                        <w:numPr>
                          <w:ilvl w:val="1"/>
                          <w:numId w:val="2"/>
                        </w:numPr>
                        <w:shd w:val="clear" w:color="auto" w:fill="FFFFFF"/>
                        <w:spacing w:before="100" w:beforeAutospacing="1" w:after="100" w:afterAutospacing="1"/>
                        <w:ind w:left="1170" w:hanging="450"/>
                        <w:rPr>
                          <w:rFonts w:ascii="Helvetica Neue" w:eastAsia="Times New Roman" w:hAnsi="Helvetica Neue"/>
                          <w:color w:val="000000"/>
                          <w:sz w:val="23"/>
                          <w:szCs w:val="23"/>
                        </w:rPr>
                      </w:pPr>
                      <w:r>
                        <w:rPr>
                          <w:rFonts w:ascii="Helvetica Neue" w:eastAsia="Times New Roman" w:hAnsi="Helvetica Neue"/>
                          <w:color w:val="000000"/>
                          <w:sz w:val="23"/>
                          <w:szCs w:val="23"/>
                        </w:rPr>
                        <w:t>We learn as a college by building outstanding educational experiences for students and by supporting faculty and staff in their professional development.</w:t>
                      </w:r>
                    </w:p>
                    <w:p w14:paraId="766849E6" w14:textId="77777777" w:rsidR="00605F76" w:rsidRDefault="00605F76" w:rsidP="007F35F1">
                      <w:pPr>
                        <w:numPr>
                          <w:ilvl w:val="0"/>
                          <w:numId w:val="2"/>
                        </w:numPr>
                        <w:shd w:val="clear" w:color="auto" w:fill="FFFFFF"/>
                        <w:spacing w:before="100" w:beforeAutospacing="1" w:after="100" w:afterAutospacing="1"/>
                        <w:ind w:hanging="540"/>
                        <w:rPr>
                          <w:rFonts w:ascii="Helvetica Neue" w:eastAsia="Times New Roman" w:hAnsi="Helvetica Neue"/>
                          <w:color w:val="000000"/>
                          <w:sz w:val="23"/>
                          <w:szCs w:val="23"/>
                        </w:rPr>
                      </w:pPr>
                      <w:r>
                        <w:rPr>
                          <w:rStyle w:val="Strong"/>
                          <w:rFonts w:ascii="Helvetica Neue" w:eastAsia="Times New Roman" w:hAnsi="Helvetica Neue"/>
                          <w:color w:val="000000"/>
                          <w:sz w:val="23"/>
                          <w:szCs w:val="23"/>
                        </w:rPr>
                        <w:t>Innovation</w:t>
                      </w:r>
                    </w:p>
                    <w:p w14:paraId="19E7EF1F" w14:textId="77777777" w:rsidR="00605F76" w:rsidRDefault="00605F76" w:rsidP="007F35F1">
                      <w:pPr>
                        <w:numPr>
                          <w:ilvl w:val="1"/>
                          <w:numId w:val="2"/>
                        </w:numPr>
                        <w:shd w:val="clear" w:color="auto" w:fill="FFFFFF"/>
                        <w:spacing w:before="100" w:beforeAutospacing="1" w:after="100" w:afterAutospacing="1"/>
                        <w:ind w:left="1170" w:hanging="450"/>
                        <w:rPr>
                          <w:rFonts w:ascii="Helvetica Neue" w:eastAsia="Times New Roman" w:hAnsi="Helvetica Neue"/>
                          <w:color w:val="000000"/>
                          <w:sz w:val="23"/>
                          <w:szCs w:val="23"/>
                        </w:rPr>
                      </w:pPr>
                      <w:r>
                        <w:rPr>
                          <w:rFonts w:ascii="Helvetica Neue" w:eastAsia="Times New Roman" w:hAnsi="Helvetica Neue"/>
                          <w:color w:val="000000"/>
                          <w:sz w:val="23"/>
                          <w:szCs w:val="23"/>
                        </w:rPr>
                        <w:t>We value fresh thinking and encourage the energy of new ideas and initiatives.</w:t>
                      </w:r>
                    </w:p>
                    <w:p w14:paraId="71CD47C2" w14:textId="77777777" w:rsidR="00605F76" w:rsidRDefault="00605F76" w:rsidP="007F35F1">
                      <w:pPr>
                        <w:numPr>
                          <w:ilvl w:val="0"/>
                          <w:numId w:val="2"/>
                        </w:numPr>
                        <w:shd w:val="clear" w:color="auto" w:fill="FFFFFF"/>
                        <w:spacing w:before="100" w:beforeAutospacing="1" w:after="100" w:afterAutospacing="1"/>
                        <w:ind w:hanging="540"/>
                        <w:rPr>
                          <w:rFonts w:ascii="Helvetica Neue" w:eastAsia="Times New Roman" w:hAnsi="Helvetica Neue"/>
                          <w:color w:val="000000"/>
                          <w:sz w:val="23"/>
                          <w:szCs w:val="23"/>
                        </w:rPr>
                      </w:pPr>
                      <w:r>
                        <w:rPr>
                          <w:rStyle w:val="Strong"/>
                          <w:rFonts w:ascii="Helvetica Neue" w:eastAsia="Times New Roman" w:hAnsi="Helvetica Neue"/>
                          <w:color w:val="000000"/>
                          <w:sz w:val="23"/>
                          <w:szCs w:val="23"/>
                        </w:rPr>
                        <w:t>Integrity</w:t>
                      </w:r>
                    </w:p>
                    <w:p w14:paraId="6B46D2F6" w14:textId="77777777" w:rsidR="00605F76" w:rsidRDefault="00605F76" w:rsidP="007F35F1">
                      <w:pPr>
                        <w:numPr>
                          <w:ilvl w:val="1"/>
                          <w:numId w:val="2"/>
                        </w:numPr>
                        <w:shd w:val="clear" w:color="auto" w:fill="FFFFFF"/>
                        <w:spacing w:before="100" w:beforeAutospacing="1" w:after="100" w:afterAutospacing="1"/>
                        <w:ind w:left="1170" w:hanging="450"/>
                        <w:rPr>
                          <w:rFonts w:ascii="Helvetica Neue" w:eastAsia="Times New Roman" w:hAnsi="Helvetica Neue"/>
                          <w:color w:val="000000"/>
                          <w:sz w:val="23"/>
                          <w:szCs w:val="23"/>
                        </w:rPr>
                      </w:pPr>
                      <w:r>
                        <w:rPr>
                          <w:rFonts w:ascii="Helvetica Neue" w:eastAsia="Times New Roman" w:hAnsi="Helvetica Neue"/>
                          <w:color w:val="000000"/>
                          <w:sz w:val="23"/>
                          <w:szCs w:val="23"/>
                        </w:rPr>
                        <w:t>We do the right things for the right reasons.</w:t>
                      </w:r>
                    </w:p>
                    <w:p w14:paraId="17182061" w14:textId="77777777" w:rsidR="00605F76" w:rsidRDefault="00605F76" w:rsidP="007F35F1">
                      <w:pPr>
                        <w:numPr>
                          <w:ilvl w:val="0"/>
                          <w:numId w:val="2"/>
                        </w:numPr>
                        <w:shd w:val="clear" w:color="auto" w:fill="FFFFFF"/>
                        <w:spacing w:before="100" w:beforeAutospacing="1" w:after="100" w:afterAutospacing="1"/>
                        <w:ind w:hanging="540"/>
                        <w:rPr>
                          <w:rFonts w:ascii="Helvetica Neue" w:eastAsia="Times New Roman" w:hAnsi="Helvetica Neue"/>
                          <w:color w:val="000000"/>
                          <w:sz w:val="23"/>
                          <w:szCs w:val="23"/>
                        </w:rPr>
                      </w:pPr>
                      <w:r>
                        <w:rPr>
                          <w:rStyle w:val="Strong"/>
                          <w:rFonts w:ascii="Helvetica Neue" w:eastAsia="Times New Roman" w:hAnsi="Helvetica Neue"/>
                          <w:color w:val="000000"/>
                          <w:sz w:val="23"/>
                          <w:szCs w:val="23"/>
                        </w:rPr>
                        <w:t>Trust</w:t>
                      </w:r>
                    </w:p>
                    <w:p w14:paraId="139EEA34" w14:textId="77777777" w:rsidR="00605F76" w:rsidRDefault="00605F76" w:rsidP="007F35F1">
                      <w:pPr>
                        <w:numPr>
                          <w:ilvl w:val="1"/>
                          <w:numId w:val="2"/>
                        </w:numPr>
                        <w:shd w:val="clear" w:color="auto" w:fill="FFFFFF"/>
                        <w:spacing w:before="100" w:beforeAutospacing="1" w:after="100" w:afterAutospacing="1"/>
                        <w:ind w:left="1170" w:hanging="450"/>
                        <w:rPr>
                          <w:rFonts w:ascii="Helvetica Neue" w:eastAsia="Times New Roman" w:hAnsi="Helvetica Neue"/>
                          <w:color w:val="000000"/>
                          <w:sz w:val="23"/>
                          <w:szCs w:val="23"/>
                        </w:rPr>
                      </w:pPr>
                      <w:r>
                        <w:rPr>
                          <w:rFonts w:ascii="Helvetica Neue" w:eastAsia="Times New Roman" w:hAnsi="Helvetica Neue"/>
                          <w:color w:val="000000"/>
                          <w:sz w:val="23"/>
                          <w:szCs w:val="23"/>
                        </w:rPr>
                        <w:t>We build trust by working together in good faith and goodwill to fulfill the College’s mission.</w:t>
                      </w:r>
                    </w:p>
                    <w:p w14:paraId="51A30299" w14:textId="77777777" w:rsidR="00605F76" w:rsidRDefault="00605F76"/>
                  </w:txbxContent>
                </v:textbox>
                <w10:wrap type="tight"/>
              </v:shape>
            </w:pict>
          </mc:Fallback>
        </mc:AlternateContent>
      </w:r>
      <w:r w:rsidR="000B6E16" w:rsidRPr="00FA56F3">
        <w:rPr>
          <w:rFonts w:ascii="Helvetica Neue" w:eastAsia="Times New Roman" w:hAnsi="Helvetica Neue"/>
          <w:b/>
          <w:color w:val="2E74B5" w:themeColor="accent1" w:themeShade="BF"/>
          <w:shd w:val="clear" w:color="auto" w:fill="FFFFFF"/>
        </w:rPr>
        <w:t>Growth Planning and Support</w:t>
      </w:r>
      <w:r w:rsidR="00FE36DE" w:rsidRPr="00FA56F3">
        <w:rPr>
          <w:rFonts w:ascii="Helvetica Neue" w:eastAsia="Times New Roman" w:hAnsi="Helvetica Neue"/>
          <w:b/>
          <w:color w:val="2E74B5" w:themeColor="accent1" w:themeShade="BF"/>
          <w:shd w:val="clear" w:color="auto" w:fill="FFFFFF"/>
        </w:rPr>
        <w:t xml:space="preserve"> (GPS)</w:t>
      </w:r>
    </w:p>
    <w:p w14:paraId="4D93FD63" w14:textId="65023B99" w:rsidR="008D703D" w:rsidRPr="008D703D" w:rsidRDefault="008D703D" w:rsidP="008D703D"/>
    <w:p w14:paraId="6AEF16EF" w14:textId="22D55FB3" w:rsidR="008D703D" w:rsidRDefault="0000082A" w:rsidP="008D703D">
      <w:pPr>
        <w:spacing w:line="360" w:lineRule="auto"/>
        <w:rPr>
          <w:rFonts w:ascii="Helvetica" w:hAnsi="Helvetica"/>
        </w:rPr>
      </w:pPr>
      <w:r>
        <w:rPr>
          <w:rFonts w:ascii="Helvetica" w:hAnsi="Helvetica"/>
        </w:rPr>
        <w:t xml:space="preserve">Salt Lake Community College </w:t>
      </w:r>
    </w:p>
    <w:p w14:paraId="2FED965B" w14:textId="745D640F" w:rsidR="008D703D" w:rsidRDefault="0000082A" w:rsidP="008D703D">
      <w:pPr>
        <w:spacing w:line="360" w:lineRule="auto"/>
        <w:rPr>
          <w:rFonts w:ascii="Helvetica" w:hAnsi="Helvetica"/>
        </w:rPr>
      </w:pPr>
      <w:r>
        <w:rPr>
          <w:rFonts w:ascii="Helvetica" w:hAnsi="Helvetica"/>
        </w:rPr>
        <w:t xml:space="preserve">appreciates the time, hard work and </w:t>
      </w:r>
      <w:r w:rsidR="00D372A2">
        <w:rPr>
          <w:rFonts w:ascii="Helvetica" w:hAnsi="Helvetica"/>
        </w:rPr>
        <w:t>contributions of all our</w:t>
      </w:r>
      <w:r>
        <w:rPr>
          <w:rFonts w:ascii="Helvetica" w:hAnsi="Helvetica"/>
        </w:rPr>
        <w:t xml:space="preserve"> employees. We want </w:t>
      </w:r>
      <w:r w:rsidR="008D703D">
        <w:rPr>
          <w:rFonts w:ascii="Helvetica" w:hAnsi="Helvetica"/>
        </w:rPr>
        <w:t>our</w:t>
      </w:r>
      <w:r>
        <w:rPr>
          <w:rFonts w:ascii="Helvetica" w:hAnsi="Helvetica"/>
        </w:rPr>
        <w:t xml:space="preserve"> employees to be</w:t>
      </w:r>
      <w:r w:rsidR="00D372A2">
        <w:rPr>
          <w:rFonts w:ascii="Helvetica" w:hAnsi="Helvetica"/>
        </w:rPr>
        <w:t xml:space="preserve"> successful in their employment and have opportunity to learn and grow. </w:t>
      </w:r>
      <w:r w:rsidR="008D703D">
        <w:rPr>
          <w:rFonts w:ascii="Helvetica" w:hAnsi="Helvetica"/>
        </w:rPr>
        <w:t xml:space="preserve">We are excited for what you do and what you can do. </w:t>
      </w:r>
    </w:p>
    <w:p w14:paraId="3DD47B73" w14:textId="77777777" w:rsidR="008D703D" w:rsidRPr="008D703D" w:rsidRDefault="008D703D" w:rsidP="008D703D">
      <w:pPr>
        <w:spacing w:line="360" w:lineRule="auto"/>
        <w:rPr>
          <w:rFonts w:ascii="Helvetica" w:hAnsi="Helvetica"/>
          <w:sz w:val="6"/>
          <w:szCs w:val="6"/>
        </w:rPr>
      </w:pPr>
    </w:p>
    <w:p w14:paraId="46F906C0" w14:textId="35D2EC1E" w:rsidR="003764DC" w:rsidRPr="00E8103E" w:rsidRDefault="008C733D" w:rsidP="008D703D">
      <w:pPr>
        <w:spacing w:line="360" w:lineRule="auto"/>
        <w:rPr>
          <w:rFonts w:ascii="Helvetica" w:hAnsi="Helvetica"/>
        </w:rPr>
      </w:pPr>
      <w:r w:rsidRPr="00E8103E">
        <w:rPr>
          <w:rFonts w:ascii="Helvetica" w:hAnsi="Helvetica"/>
        </w:rPr>
        <w:t>The GPS (Growth Planning and Support) Pro</w:t>
      </w:r>
      <w:r w:rsidR="000B6E16" w:rsidRPr="00E8103E">
        <w:rPr>
          <w:rFonts w:ascii="Helvetica" w:hAnsi="Helvetica"/>
        </w:rPr>
        <w:t>gram</w:t>
      </w:r>
      <w:r w:rsidRPr="00E8103E">
        <w:rPr>
          <w:rFonts w:ascii="Helvetica" w:hAnsi="Helvetica"/>
        </w:rPr>
        <w:t xml:space="preserve"> at </w:t>
      </w:r>
      <w:r w:rsidR="0000082A">
        <w:rPr>
          <w:rFonts w:ascii="Helvetica" w:hAnsi="Helvetica"/>
        </w:rPr>
        <w:t>the College</w:t>
      </w:r>
      <w:r w:rsidRPr="00E8103E">
        <w:rPr>
          <w:rFonts w:ascii="Helvetica" w:hAnsi="Helvetica"/>
        </w:rPr>
        <w:t xml:space="preserve"> </w:t>
      </w:r>
      <w:r w:rsidR="00545DF7" w:rsidRPr="00E8103E">
        <w:rPr>
          <w:rFonts w:ascii="Helvetica" w:hAnsi="Helvetica"/>
        </w:rPr>
        <w:t>provides opportunities for</w:t>
      </w:r>
      <w:r w:rsidRPr="00E8103E">
        <w:rPr>
          <w:rFonts w:ascii="Helvetica" w:hAnsi="Helvetica"/>
        </w:rPr>
        <w:t xml:space="preserve"> supervisors and employees to meet and discuss goals</w:t>
      </w:r>
      <w:r w:rsidR="00545DF7" w:rsidRPr="00E8103E">
        <w:rPr>
          <w:rFonts w:ascii="Helvetica" w:hAnsi="Helvetica"/>
        </w:rPr>
        <w:t>, tasks, and progress on a regular basis throughout the year.</w:t>
      </w:r>
      <w:r w:rsidRPr="00E8103E">
        <w:rPr>
          <w:rFonts w:ascii="Helvetica" w:hAnsi="Helvetica"/>
        </w:rPr>
        <w:t xml:space="preserve"> </w:t>
      </w:r>
      <w:r w:rsidR="00201272" w:rsidRPr="00E8103E">
        <w:rPr>
          <w:rFonts w:ascii="Helvetica" w:hAnsi="Helvetica"/>
        </w:rPr>
        <w:t>As</w:t>
      </w:r>
      <w:r w:rsidR="003764DC" w:rsidRPr="00E8103E">
        <w:rPr>
          <w:rFonts w:ascii="Helvetica" w:hAnsi="Helvetica"/>
        </w:rPr>
        <w:t xml:space="preserve"> employee</w:t>
      </w:r>
      <w:r w:rsidR="00201272" w:rsidRPr="00E8103E">
        <w:rPr>
          <w:rFonts w:ascii="Helvetica" w:hAnsi="Helvetica"/>
        </w:rPr>
        <w:t>s</w:t>
      </w:r>
      <w:r w:rsidR="003764DC" w:rsidRPr="00E8103E">
        <w:rPr>
          <w:rFonts w:ascii="Helvetica" w:hAnsi="Helvetica"/>
        </w:rPr>
        <w:t xml:space="preserve"> and supervisor</w:t>
      </w:r>
      <w:r w:rsidR="00201272" w:rsidRPr="00E8103E">
        <w:rPr>
          <w:rFonts w:ascii="Helvetica" w:hAnsi="Helvetica"/>
        </w:rPr>
        <w:t>s</w:t>
      </w:r>
      <w:r w:rsidR="003764DC" w:rsidRPr="00E8103E">
        <w:rPr>
          <w:rFonts w:ascii="Helvetica" w:hAnsi="Helvetica"/>
        </w:rPr>
        <w:t xml:space="preserve"> participate in </w:t>
      </w:r>
      <w:r w:rsidR="001C290C" w:rsidRPr="00E8103E">
        <w:rPr>
          <w:rFonts w:ascii="Helvetica" w:hAnsi="Helvetica"/>
        </w:rPr>
        <w:t xml:space="preserve">GPS discussions, channels of communication can be opened </w:t>
      </w:r>
      <w:r w:rsidR="00D5260A" w:rsidRPr="00E8103E">
        <w:rPr>
          <w:rFonts w:ascii="Helvetica" w:hAnsi="Helvetica"/>
        </w:rPr>
        <w:t xml:space="preserve">up </w:t>
      </w:r>
      <w:r w:rsidR="001C290C" w:rsidRPr="00E8103E">
        <w:rPr>
          <w:rFonts w:ascii="Helvetica" w:hAnsi="Helvetica"/>
        </w:rPr>
        <w:t xml:space="preserve">so both the supervisor’s and the employee’s jobs </w:t>
      </w:r>
      <w:r w:rsidR="00493C26" w:rsidRPr="00E8103E">
        <w:rPr>
          <w:rFonts w:ascii="Helvetica" w:hAnsi="Helvetica"/>
        </w:rPr>
        <w:t>are</w:t>
      </w:r>
      <w:r w:rsidR="001C290C" w:rsidRPr="00E8103E">
        <w:rPr>
          <w:rFonts w:ascii="Helvetica" w:hAnsi="Helvetica"/>
        </w:rPr>
        <w:t xml:space="preserve"> enhanced.</w:t>
      </w:r>
      <w:r w:rsidR="003764DC" w:rsidRPr="00E8103E">
        <w:rPr>
          <w:rFonts w:ascii="Helvetica" w:hAnsi="Helvetica"/>
        </w:rPr>
        <w:t xml:space="preserve"> </w:t>
      </w:r>
      <w:r w:rsidR="0000082A">
        <w:rPr>
          <w:rFonts w:ascii="Helvetica" w:hAnsi="Helvetica"/>
        </w:rPr>
        <w:t>Employees</w:t>
      </w:r>
      <w:r w:rsidR="003764DC" w:rsidRPr="00E8103E">
        <w:rPr>
          <w:rFonts w:ascii="Helvetica" w:hAnsi="Helvetica"/>
        </w:rPr>
        <w:t xml:space="preserve"> are more effectiv</w:t>
      </w:r>
      <w:r w:rsidR="001C290C" w:rsidRPr="00E8103E">
        <w:rPr>
          <w:rFonts w:ascii="Helvetica" w:hAnsi="Helvetica"/>
        </w:rPr>
        <w:t xml:space="preserve">e, motivated, and dedicated when they know what is expected of them and </w:t>
      </w:r>
      <w:r w:rsidR="00D5260A" w:rsidRPr="00E8103E">
        <w:rPr>
          <w:rFonts w:ascii="Helvetica" w:hAnsi="Helvetica"/>
        </w:rPr>
        <w:t xml:space="preserve">when they </w:t>
      </w:r>
      <w:r w:rsidR="001C290C" w:rsidRPr="00E8103E">
        <w:rPr>
          <w:rFonts w:ascii="Helvetica" w:hAnsi="Helvetica"/>
        </w:rPr>
        <w:t xml:space="preserve">can see how their work impacts the achievement of departmental and institutional goals.  </w:t>
      </w:r>
    </w:p>
    <w:p w14:paraId="5A84CABE" w14:textId="233D99F9" w:rsidR="000B6E16" w:rsidRPr="008D703D" w:rsidRDefault="000B6E16" w:rsidP="008D703D">
      <w:pPr>
        <w:spacing w:line="360" w:lineRule="auto"/>
        <w:rPr>
          <w:rFonts w:ascii="Helvetica" w:hAnsi="Helvetica"/>
          <w:sz w:val="6"/>
          <w:szCs w:val="6"/>
        </w:rPr>
      </w:pPr>
    </w:p>
    <w:p w14:paraId="28B2712C" w14:textId="6998B94B" w:rsidR="00493C26" w:rsidRPr="00E8103E" w:rsidRDefault="00F91C8D" w:rsidP="008D703D">
      <w:pPr>
        <w:spacing w:line="360" w:lineRule="auto"/>
        <w:rPr>
          <w:rFonts w:ascii="Helvetica" w:hAnsi="Helvetica"/>
        </w:rPr>
      </w:pPr>
      <w:r w:rsidRPr="00E8103E">
        <w:rPr>
          <w:rFonts w:ascii="Helvetica" w:hAnsi="Helvetica"/>
        </w:rPr>
        <w:t>As employees meet their</w:t>
      </w:r>
      <w:r w:rsidR="00D5260A" w:rsidRPr="00E8103E">
        <w:rPr>
          <w:rFonts w:ascii="Helvetica" w:hAnsi="Helvetica"/>
        </w:rPr>
        <w:t xml:space="preserve"> individualized</w:t>
      </w:r>
      <w:r w:rsidRPr="00E8103E">
        <w:rPr>
          <w:rFonts w:ascii="Helvetica" w:hAnsi="Helvetica"/>
        </w:rPr>
        <w:t xml:space="preserve"> goals through growth</w:t>
      </w:r>
      <w:r w:rsidR="00D5260A" w:rsidRPr="00E8103E">
        <w:rPr>
          <w:rFonts w:ascii="Helvetica" w:hAnsi="Helvetica"/>
        </w:rPr>
        <w:t xml:space="preserve">, </w:t>
      </w:r>
      <w:r w:rsidRPr="00E8103E">
        <w:rPr>
          <w:rFonts w:ascii="Helvetica" w:hAnsi="Helvetica"/>
        </w:rPr>
        <w:t xml:space="preserve">planning, and support from their supervisors, departments will </w:t>
      </w:r>
      <w:r w:rsidR="00D5260A" w:rsidRPr="00E8103E">
        <w:rPr>
          <w:rFonts w:ascii="Helvetica" w:hAnsi="Helvetica"/>
        </w:rPr>
        <w:t xml:space="preserve">have a greater opportunity to </w:t>
      </w:r>
      <w:r w:rsidRPr="00E8103E">
        <w:rPr>
          <w:rFonts w:ascii="Helvetica" w:hAnsi="Helvetica"/>
        </w:rPr>
        <w:t xml:space="preserve">meet their goals.  As departments meet their goals, the College’s vision, mission and values can be fully supported. </w:t>
      </w:r>
      <w:r w:rsidR="00A10AFB" w:rsidRPr="00E8103E">
        <w:rPr>
          <w:rFonts w:ascii="Helvetica" w:hAnsi="Helvetica"/>
        </w:rPr>
        <w:t xml:space="preserve"> </w:t>
      </w:r>
      <w:r w:rsidR="00D5260A" w:rsidRPr="00E8103E">
        <w:rPr>
          <w:rFonts w:ascii="Helvetica" w:hAnsi="Helvetica"/>
        </w:rPr>
        <w:t xml:space="preserve">In addition to goal achievement, </w:t>
      </w:r>
      <w:r w:rsidR="000B6E16" w:rsidRPr="00E8103E">
        <w:rPr>
          <w:rFonts w:ascii="Helvetica" w:hAnsi="Helvetica"/>
        </w:rPr>
        <w:t xml:space="preserve">GPS </w:t>
      </w:r>
      <w:r w:rsidR="00D5260A" w:rsidRPr="00E8103E">
        <w:rPr>
          <w:rFonts w:ascii="Helvetica" w:hAnsi="Helvetica"/>
        </w:rPr>
        <w:t xml:space="preserve">can </w:t>
      </w:r>
      <w:r w:rsidR="000B6E16" w:rsidRPr="00E8103E">
        <w:rPr>
          <w:rFonts w:ascii="Helvetica" w:hAnsi="Helvetica"/>
        </w:rPr>
        <w:t>enhance the relationship between employees and their supervisor</w:t>
      </w:r>
      <w:r w:rsidR="00493C26" w:rsidRPr="00E8103E">
        <w:rPr>
          <w:rFonts w:ascii="Helvetica" w:hAnsi="Helvetica"/>
        </w:rPr>
        <w:t>.</w:t>
      </w:r>
    </w:p>
    <w:p w14:paraId="6EADFA19" w14:textId="49A342D7" w:rsidR="00BF4BC2" w:rsidRPr="00E8103E" w:rsidRDefault="00BF4BC2" w:rsidP="00BF4BC2">
      <w:pPr>
        <w:pStyle w:val="Title"/>
        <w:rPr>
          <w:rFonts w:ascii="Helvetica" w:eastAsia="Times New Roman" w:hAnsi="Helvetica"/>
          <w:color w:val="2E74B5" w:themeColor="accent1" w:themeShade="BF"/>
          <w:shd w:val="clear" w:color="auto" w:fill="FFFFFF"/>
        </w:rPr>
      </w:pPr>
      <w:r w:rsidRPr="00E8103E">
        <w:rPr>
          <w:rFonts w:ascii="Helvetica" w:eastAsia="Times New Roman" w:hAnsi="Helvetica"/>
          <w:color w:val="2E74B5" w:themeColor="accent1" w:themeShade="BF"/>
          <w:shd w:val="clear" w:color="auto" w:fill="FFFFFF"/>
        </w:rPr>
        <w:lastRenderedPageBreak/>
        <w:t>GPS</w:t>
      </w:r>
      <w:r>
        <w:rPr>
          <w:rFonts w:ascii="Helvetica" w:eastAsia="Times New Roman" w:hAnsi="Helvetica"/>
          <w:color w:val="2E74B5" w:themeColor="accent1" w:themeShade="BF"/>
          <w:shd w:val="clear" w:color="auto" w:fill="FFFFFF"/>
        </w:rPr>
        <w:t xml:space="preserve"> Timing</w:t>
      </w:r>
    </w:p>
    <w:p w14:paraId="7B08244C" w14:textId="75E84092" w:rsidR="00A10AFB" w:rsidRPr="007F35F1" w:rsidRDefault="00A10AFB" w:rsidP="008C733D">
      <w:pPr>
        <w:rPr>
          <w:rFonts w:ascii="Helvetica" w:hAnsi="Helvetica"/>
          <w:u w:val="single"/>
        </w:rPr>
      </w:pPr>
    </w:p>
    <w:p w14:paraId="3362B071" w14:textId="7AA53C82" w:rsidR="000B6E16" w:rsidRPr="00E8103E" w:rsidRDefault="000B6E16" w:rsidP="008C733D">
      <w:pPr>
        <w:rPr>
          <w:rFonts w:ascii="Helvetica" w:hAnsi="Helvetica"/>
        </w:rPr>
      </w:pPr>
      <w:r w:rsidRPr="00E8103E">
        <w:rPr>
          <w:rFonts w:ascii="Helvetica" w:hAnsi="Helvetica"/>
        </w:rPr>
        <w:t xml:space="preserve">Quarterly discussions between the employee and supervisor </w:t>
      </w:r>
      <w:r w:rsidR="003764DC" w:rsidRPr="00E8103E">
        <w:rPr>
          <w:rFonts w:ascii="Helvetica" w:hAnsi="Helvetica"/>
        </w:rPr>
        <w:t>are to be established</w:t>
      </w:r>
      <w:r w:rsidRPr="00E8103E">
        <w:rPr>
          <w:rFonts w:ascii="Helvetica" w:hAnsi="Helvetica"/>
        </w:rPr>
        <w:t>, below is a recommended schedule:</w:t>
      </w:r>
    </w:p>
    <w:p w14:paraId="419E1A3B" w14:textId="755AB1D2" w:rsidR="00F91C8D" w:rsidRDefault="00F91C8D" w:rsidP="008C733D">
      <w:pPr>
        <w:rPr>
          <w:rFonts w:ascii="Helvetica" w:hAnsi="Helvetica"/>
        </w:rPr>
      </w:pPr>
    </w:p>
    <w:p w14:paraId="556E7201" w14:textId="77777777" w:rsidR="007F35F1" w:rsidRPr="00E8103E" w:rsidRDefault="007F35F1" w:rsidP="008C733D">
      <w:pPr>
        <w:rPr>
          <w:rFonts w:ascii="Helvetica" w:hAnsi="Helvetica"/>
        </w:rPr>
      </w:pPr>
    </w:p>
    <w:p w14:paraId="6C17BB96" w14:textId="5DFBF27B" w:rsidR="000B6E16" w:rsidRPr="00E8103E" w:rsidRDefault="000B6E16" w:rsidP="00D372A2">
      <w:pPr>
        <w:ind w:left="1260"/>
        <w:rPr>
          <w:rFonts w:ascii="Helvetica" w:hAnsi="Helvetica"/>
        </w:rPr>
      </w:pPr>
      <w:r w:rsidRPr="00E8103E">
        <w:rPr>
          <w:rFonts w:ascii="Helvetica" w:hAnsi="Helvetica"/>
        </w:rPr>
        <w:t xml:space="preserve">January, February March </w:t>
      </w:r>
      <w:r w:rsidRPr="00E8103E">
        <w:rPr>
          <w:rFonts w:ascii="Helvetica" w:hAnsi="Helvetica"/>
        </w:rPr>
        <w:sym w:font="Wingdings" w:char="F0E0"/>
      </w:r>
      <w:r w:rsidR="00605F76" w:rsidRPr="00E8103E">
        <w:rPr>
          <w:rFonts w:ascii="Helvetica" w:hAnsi="Helvetica"/>
        </w:rPr>
        <w:t xml:space="preserve"> </w:t>
      </w:r>
      <w:r w:rsidRPr="00E8103E">
        <w:rPr>
          <w:rFonts w:ascii="Helvetica" w:hAnsi="Helvetica"/>
        </w:rPr>
        <w:t>discussion in April</w:t>
      </w:r>
      <w:r w:rsidR="005D1ACF" w:rsidRPr="00E8103E">
        <w:rPr>
          <w:rFonts w:ascii="Helvetica" w:hAnsi="Helvetica"/>
        </w:rPr>
        <w:t>*</w:t>
      </w:r>
    </w:p>
    <w:p w14:paraId="518867C8" w14:textId="77777777" w:rsidR="00605F76" w:rsidRPr="00E8103E" w:rsidRDefault="00605F76" w:rsidP="00D372A2">
      <w:pPr>
        <w:ind w:left="1260"/>
        <w:rPr>
          <w:rFonts w:ascii="Helvetica" w:hAnsi="Helvetica"/>
        </w:rPr>
      </w:pPr>
    </w:p>
    <w:p w14:paraId="65844FD8" w14:textId="1D967630" w:rsidR="000B6E16" w:rsidRPr="00E8103E" w:rsidRDefault="00322153" w:rsidP="00D372A2">
      <w:pPr>
        <w:ind w:left="1260"/>
        <w:rPr>
          <w:rFonts w:ascii="Helvetica" w:hAnsi="Helvetica"/>
        </w:rPr>
      </w:pPr>
      <w:r>
        <w:rPr>
          <w:rFonts w:ascii="Helvetica" w:hAnsi="Helvetica"/>
        </w:rPr>
        <w:t>April, May, and June</w:t>
      </w:r>
      <w:bookmarkStart w:id="0" w:name="_GoBack"/>
      <w:bookmarkEnd w:id="0"/>
      <w:r w:rsidR="000B6E16" w:rsidRPr="00E8103E">
        <w:rPr>
          <w:rFonts w:ascii="Helvetica" w:hAnsi="Helvetica"/>
        </w:rPr>
        <w:t xml:space="preserve"> </w:t>
      </w:r>
      <w:r w:rsidR="000B6E16" w:rsidRPr="00E8103E">
        <w:rPr>
          <w:rFonts w:ascii="Helvetica" w:hAnsi="Helvetica"/>
        </w:rPr>
        <w:sym w:font="Wingdings" w:char="F0E0"/>
      </w:r>
      <w:r w:rsidR="000B6E16" w:rsidRPr="00E8103E">
        <w:rPr>
          <w:rFonts w:ascii="Helvetica" w:hAnsi="Helvetica"/>
        </w:rPr>
        <w:t xml:space="preserve"> discussion in July</w:t>
      </w:r>
    </w:p>
    <w:p w14:paraId="420B960E" w14:textId="77777777" w:rsidR="00605F76" w:rsidRPr="00E8103E" w:rsidRDefault="00605F76" w:rsidP="00D372A2">
      <w:pPr>
        <w:ind w:left="1260"/>
        <w:rPr>
          <w:rFonts w:ascii="Helvetica" w:hAnsi="Helvetica"/>
        </w:rPr>
      </w:pPr>
    </w:p>
    <w:p w14:paraId="1FF7F01B" w14:textId="76D3D763" w:rsidR="000B6E16" w:rsidRPr="00E8103E" w:rsidRDefault="000B6E16" w:rsidP="00D372A2">
      <w:pPr>
        <w:ind w:left="1260"/>
        <w:rPr>
          <w:rFonts w:ascii="Helvetica" w:hAnsi="Helvetica"/>
        </w:rPr>
      </w:pPr>
      <w:r w:rsidRPr="00E8103E">
        <w:rPr>
          <w:rFonts w:ascii="Helvetica" w:hAnsi="Helvetica"/>
        </w:rPr>
        <w:t xml:space="preserve">July, August and September </w:t>
      </w:r>
      <w:r w:rsidRPr="00E8103E">
        <w:rPr>
          <w:rFonts w:ascii="Helvetica" w:hAnsi="Helvetica"/>
        </w:rPr>
        <w:sym w:font="Wingdings" w:char="F0E0"/>
      </w:r>
      <w:r w:rsidRPr="00E8103E">
        <w:rPr>
          <w:rFonts w:ascii="Helvetica" w:hAnsi="Helvetica"/>
        </w:rPr>
        <w:t xml:space="preserve"> discussion in October</w:t>
      </w:r>
    </w:p>
    <w:p w14:paraId="327B5F81" w14:textId="77777777" w:rsidR="00605F76" w:rsidRPr="00E8103E" w:rsidRDefault="00605F76" w:rsidP="00D372A2">
      <w:pPr>
        <w:ind w:left="1260"/>
        <w:rPr>
          <w:rFonts w:ascii="Helvetica" w:hAnsi="Helvetica"/>
        </w:rPr>
      </w:pPr>
    </w:p>
    <w:p w14:paraId="05C2FF19" w14:textId="37FAFAFC" w:rsidR="000B6E16" w:rsidRPr="00E8103E" w:rsidRDefault="000B6E16" w:rsidP="00D372A2">
      <w:pPr>
        <w:ind w:left="1260"/>
        <w:rPr>
          <w:rFonts w:ascii="Helvetica" w:hAnsi="Helvetica"/>
        </w:rPr>
      </w:pPr>
      <w:r w:rsidRPr="00E8103E">
        <w:rPr>
          <w:rFonts w:ascii="Helvetica" w:hAnsi="Helvetica"/>
        </w:rPr>
        <w:t>October, November, December</w:t>
      </w:r>
      <w:r w:rsidR="009E0244" w:rsidRPr="00E8103E">
        <w:rPr>
          <w:rFonts w:ascii="Helvetica" w:hAnsi="Helvetica"/>
        </w:rPr>
        <w:t xml:space="preserve"> </w:t>
      </w:r>
      <w:r w:rsidR="009E0244" w:rsidRPr="00E8103E">
        <w:rPr>
          <w:rFonts w:ascii="Helvetica" w:hAnsi="Helvetica"/>
        </w:rPr>
        <w:sym w:font="Wingdings" w:char="F0E0"/>
      </w:r>
      <w:r w:rsidR="009E0244" w:rsidRPr="00E8103E">
        <w:rPr>
          <w:rFonts w:ascii="Helvetica" w:hAnsi="Helvetica"/>
        </w:rPr>
        <w:t xml:space="preserve"> discussion in January</w:t>
      </w:r>
    </w:p>
    <w:p w14:paraId="5E6E6200" w14:textId="77777777" w:rsidR="00AD63C5" w:rsidRPr="00E8103E" w:rsidRDefault="00AD63C5" w:rsidP="008C733D">
      <w:pPr>
        <w:rPr>
          <w:rFonts w:ascii="Helvetica" w:hAnsi="Helvetica"/>
        </w:rPr>
      </w:pPr>
    </w:p>
    <w:p w14:paraId="1F43D421" w14:textId="04261610" w:rsidR="00AD63C5" w:rsidRPr="00E8103E" w:rsidRDefault="00AD63C5" w:rsidP="00AD63C5">
      <w:pPr>
        <w:rPr>
          <w:rFonts w:ascii="Helvetica" w:hAnsi="Helvetica"/>
        </w:rPr>
      </w:pPr>
      <w:r w:rsidRPr="00E8103E">
        <w:rPr>
          <w:rFonts w:ascii="Helvetica" w:hAnsi="Helvetica"/>
        </w:rPr>
        <w:t xml:space="preserve">The GPS meeting can be initiated by either the employee or the supervisor, however, the supervisor is responsible for making sure the GPS meetings take place. Ample time for preparation shall be given to both the employee and supervisor, regardless of who initiates the meeting. It is recommended that at the conclusion of one GPS meeting the next GPS meeting date will be determined. Depending on the upcoming goals and objectives, the meeting may be scheduled sooner than the following quarter. The preparation of the meeting will be completed by both the supervisor and the employee. </w:t>
      </w:r>
    </w:p>
    <w:p w14:paraId="4429273F" w14:textId="79D38801" w:rsidR="00AD63C5" w:rsidRPr="00E8103E" w:rsidRDefault="00AD63C5" w:rsidP="00AD63C5">
      <w:pPr>
        <w:rPr>
          <w:rFonts w:ascii="Helvetica" w:hAnsi="Helvetica"/>
        </w:rPr>
      </w:pPr>
    </w:p>
    <w:p w14:paraId="2DA93B63" w14:textId="77777777" w:rsidR="00AD63C5" w:rsidRPr="00E8103E" w:rsidRDefault="00AD63C5" w:rsidP="00AD63C5">
      <w:pPr>
        <w:rPr>
          <w:rFonts w:ascii="Helvetica" w:hAnsi="Helvetica"/>
        </w:rPr>
      </w:pPr>
      <w:r w:rsidRPr="00E8103E">
        <w:rPr>
          <w:rFonts w:ascii="Helvetica" w:hAnsi="Helvetica"/>
        </w:rPr>
        <w:t xml:space="preserve">Reviewing the GPS document together will give the employee and the supervisor a complete look of goals and expectations to move forward. Some goals may not be accomplished within the quarter so regular informal check-ins are recommended. During the quarterly meetings, updates should be given to gauge progress. Discussing new challenges or changes is necessary to keep the goal moving forward towards completion. It is always a work in progress until complete. </w:t>
      </w:r>
    </w:p>
    <w:p w14:paraId="6D972785" w14:textId="77777777" w:rsidR="00665C4D" w:rsidRPr="00E8103E" w:rsidRDefault="00665C4D" w:rsidP="00665C4D">
      <w:pPr>
        <w:rPr>
          <w:rFonts w:ascii="Helvetica" w:hAnsi="Helvetica"/>
        </w:rPr>
      </w:pPr>
    </w:p>
    <w:p w14:paraId="0D1B5BA3" w14:textId="12FB8139" w:rsidR="00665C4D" w:rsidRPr="00E8103E" w:rsidRDefault="00665C4D" w:rsidP="00665C4D">
      <w:pPr>
        <w:rPr>
          <w:rFonts w:ascii="Helvetica" w:hAnsi="Helvetica"/>
        </w:rPr>
      </w:pPr>
      <w:r w:rsidRPr="00E8103E">
        <w:rPr>
          <w:rFonts w:ascii="Helvetica" w:hAnsi="Helvetica"/>
        </w:rPr>
        <w:t xml:space="preserve">*When the consistent application of GPS takes place, the supervisor and the employee </w:t>
      </w:r>
      <w:r w:rsidR="00EF024C" w:rsidRPr="00E8103E">
        <w:rPr>
          <w:rFonts w:ascii="Helvetica" w:hAnsi="Helvetica"/>
        </w:rPr>
        <w:t xml:space="preserve">can </w:t>
      </w:r>
      <w:r w:rsidRPr="00E8103E">
        <w:rPr>
          <w:rFonts w:ascii="Helvetica" w:hAnsi="Helvetica"/>
        </w:rPr>
        <w:t xml:space="preserve">discuss </w:t>
      </w:r>
      <w:r w:rsidR="00EE2D5B" w:rsidRPr="00E8103E">
        <w:rPr>
          <w:rFonts w:ascii="Helvetica" w:hAnsi="Helvetica"/>
        </w:rPr>
        <w:t xml:space="preserve">merit pay </w:t>
      </w:r>
      <w:r w:rsidRPr="00E8103E">
        <w:rPr>
          <w:rFonts w:ascii="Helvetica" w:hAnsi="Helvetica"/>
        </w:rPr>
        <w:t xml:space="preserve">for the upcoming year during the April meeting. Although the actual merit process begins in late April and early May, the conversation </w:t>
      </w:r>
      <w:r w:rsidR="006F6C50" w:rsidRPr="00E8103E">
        <w:rPr>
          <w:rFonts w:ascii="Helvetica" w:hAnsi="Helvetica"/>
        </w:rPr>
        <w:t xml:space="preserve">may </w:t>
      </w:r>
      <w:r w:rsidRPr="00E8103E">
        <w:rPr>
          <w:rFonts w:ascii="Helvetica" w:hAnsi="Helvetica"/>
        </w:rPr>
        <w:t xml:space="preserve">be geared toward performance and accomplishment for the past year. </w:t>
      </w:r>
      <w:r w:rsidR="00E93B26" w:rsidRPr="00E8103E">
        <w:rPr>
          <w:rFonts w:ascii="Helvetica" w:hAnsi="Helvetica"/>
        </w:rPr>
        <w:t>The supervisor discuss</w:t>
      </w:r>
      <w:r w:rsidR="008D426D" w:rsidRPr="00E8103E">
        <w:rPr>
          <w:rFonts w:ascii="Helvetica" w:hAnsi="Helvetica"/>
        </w:rPr>
        <w:t>es</w:t>
      </w:r>
      <w:r w:rsidR="00E93B26" w:rsidRPr="00E8103E">
        <w:rPr>
          <w:rFonts w:ascii="Helvetica" w:hAnsi="Helvetica"/>
        </w:rPr>
        <w:t xml:space="preserve"> the </w:t>
      </w:r>
      <w:r w:rsidR="00E93B26" w:rsidRPr="00E8103E">
        <w:rPr>
          <w:rFonts w:ascii="Helvetica" w:hAnsi="Helvetica"/>
          <w:u w:val="single"/>
        </w:rPr>
        <w:t>process</w:t>
      </w:r>
      <w:r w:rsidR="00E93B26" w:rsidRPr="00E8103E">
        <w:rPr>
          <w:rFonts w:ascii="Helvetica" w:hAnsi="Helvetica"/>
        </w:rPr>
        <w:t xml:space="preserve"> of how he/she individually</w:t>
      </w:r>
      <w:r w:rsidR="00C73FEB" w:rsidRPr="00E8103E">
        <w:rPr>
          <w:rFonts w:ascii="Helvetica" w:hAnsi="Helvetica"/>
        </w:rPr>
        <w:t xml:space="preserve"> intends </w:t>
      </w:r>
      <w:r w:rsidR="00552EB7" w:rsidRPr="00E8103E">
        <w:rPr>
          <w:rFonts w:ascii="Helvetica" w:hAnsi="Helvetica"/>
        </w:rPr>
        <w:t>to apply</w:t>
      </w:r>
      <w:r w:rsidR="00E93B26" w:rsidRPr="00E8103E">
        <w:rPr>
          <w:rFonts w:ascii="Helvetica" w:hAnsi="Helvetica"/>
        </w:rPr>
        <w:t xml:space="preserve"> merit. </w:t>
      </w:r>
      <w:r w:rsidR="00EE18CC" w:rsidRPr="00E8103E">
        <w:rPr>
          <w:rFonts w:ascii="Helvetica" w:hAnsi="Helvetica"/>
        </w:rPr>
        <w:t xml:space="preserve">Sharing </w:t>
      </w:r>
      <w:r w:rsidR="008D426D" w:rsidRPr="00E8103E">
        <w:rPr>
          <w:rFonts w:ascii="Helvetica" w:hAnsi="Helvetica"/>
        </w:rPr>
        <w:t xml:space="preserve">this </w:t>
      </w:r>
      <w:r w:rsidR="00EE18CC" w:rsidRPr="00E8103E">
        <w:rPr>
          <w:rFonts w:ascii="Helvetica" w:hAnsi="Helvetica"/>
        </w:rPr>
        <w:t xml:space="preserve">information </w:t>
      </w:r>
      <w:r w:rsidR="008D426D" w:rsidRPr="00E8103E">
        <w:rPr>
          <w:rFonts w:ascii="Helvetica" w:hAnsi="Helvetica"/>
        </w:rPr>
        <w:t>from</w:t>
      </w:r>
      <w:r w:rsidR="00EE18CC" w:rsidRPr="00E8103E">
        <w:rPr>
          <w:rFonts w:ascii="Helvetica" w:hAnsi="Helvetica"/>
        </w:rPr>
        <w:t xml:space="preserve"> the supervisor will make </w:t>
      </w:r>
      <w:r w:rsidR="00D372A2">
        <w:rPr>
          <w:rFonts w:ascii="Helvetica" w:hAnsi="Helvetica"/>
        </w:rPr>
        <w:t xml:space="preserve">understanding </w:t>
      </w:r>
      <w:r w:rsidR="00EE18CC" w:rsidRPr="00E8103E">
        <w:rPr>
          <w:rFonts w:ascii="Helvetica" w:hAnsi="Helvetica"/>
        </w:rPr>
        <w:t>merit helpful information</w:t>
      </w:r>
      <w:r w:rsidR="008D426D" w:rsidRPr="00E8103E">
        <w:rPr>
          <w:rFonts w:ascii="Helvetica" w:hAnsi="Helvetica"/>
        </w:rPr>
        <w:t xml:space="preserve"> for the employee</w:t>
      </w:r>
      <w:r w:rsidR="00EE18CC" w:rsidRPr="00E8103E">
        <w:rPr>
          <w:rFonts w:ascii="Helvetica" w:hAnsi="Helvetica"/>
        </w:rPr>
        <w:t>.</w:t>
      </w:r>
      <w:r w:rsidR="00E93B26" w:rsidRPr="00E8103E">
        <w:rPr>
          <w:rFonts w:ascii="Helvetica" w:hAnsi="Helvetica"/>
        </w:rPr>
        <w:t xml:space="preserve"> </w:t>
      </w:r>
      <w:r w:rsidR="00EE18CC" w:rsidRPr="00E8103E">
        <w:rPr>
          <w:rFonts w:ascii="Helvetica" w:hAnsi="Helvetica"/>
        </w:rPr>
        <w:t xml:space="preserve">The </w:t>
      </w:r>
      <w:r w:rsidR="00D2163F" w:rsidRPr="00E8103E">
        <w:rPr>
          <w:rFonts w:ascii="Helvetica" w:hAnsi="Helvetica"/>
        </w:rPr>
        <w:t>actual amount</w:t>
      </w:r>
      <w:r w:rsidR="00EE18CC" w:rsidRPr="00E8103E">
        <w:rPr>
          <w:rFonts w:ascii="Helvetica" w:hAnsi="Helvetica"/>
        </w:rPr>
        <w:t xml:space="preserve"> an employee’s salary </w:t>
      </w:r>
      <w:r w:rsidR="00D2163F" w:rsidRPr="00E8103E">
        <w:rPr>
          <w:rFonts w:ascii="Helvetica" w:hAnsi="Helvetica"/>
        </w:rPr>
        <w:t>will increase will be distributed</w:t>
      </w:r>
      <w:r w:rsidR="00E93B26" w:rsidRPr="00E8103E">
        <w:rPr>
          <w:rFonts w:ascii="Helvetica" w:hAnsi="Helvetica"/>
        </w:rPr>
        <w:t xml:space="preserve"> through the Staff Salary Notification Letter</w:t>
      </w:r>
      <w:r w:rsidR="00C53D60">
        <w:rPr>
          <w:rFonts w:ascii="Helvetica" w:hAnsi="Helvetica"/>
        </w:rPr>
        <w:t xml:space="preserve"> distributed before July 1</w:t>
      </w:r>
      <w:r w:rsidR="00C53D60" w:rsidRPr="00C53D60">
        <w:rPr>
          <w:rFonts w:ascii="Helvetica" w:hAnsi="Helvetica"/>
          <w:vertAlign w:val="superscript"/>
        </w:rPr>
        <w:t>st</w:t>
      </w:r>
      <w:r w:rsidR="00C53D60">
        <w:rPr>
          <w:rFonts w:ascii="Helvetica" w:hAnsi="Helvetica"/>
        </w:rPr>
        <w:t>.</w:t>
      </w:r>
    </w:p>
    <w:p w14:paraId="24C119E8" w14:textId="77777777" w:rsidR="008C733D" w:rsidRPr="00E8103E" w:rsidRDefault="008C733D" w:rsidP="008C733D">
      <w:pPr>
        <w:rPr>
          <w:rFonts w:ascii="Helvetica" w:hAnsi="Helvetica"/>
        </w:rPr>
      </w:pPr>
    </w:p>
    <w:p w14:paraId="3826CC57" w14:textId="0752AC32" w:rsidR="00EF024C" w:rsidRPr="00E8103E" w:rsidRDefault="00EF024C" w:rsidP="00BF4BC2">
      <w:pPr>
        <w:pStyle w:val="Title"/>
        <w:rPr>
          <w:rFonts w:ascii="Helvetica" w:eastAsia="Times New Roman" w:hAnsi="Helvetica"/>
          <w:color w:val="2E74B5" w:themeColor="accent1" w:themeShade="BF"/>
          <w:shd w:val="clear" w:color="auto" w:fill="FFFFFF"/>
        </w:rPr>
      </w:pPr>
      <w:r w:rsidRPr="00E8103E">
        <w:rPr>
          <w:rFonts w:ascii="Helvetica" w:eastAsia="Times New Roman" w:hAnsi="Helvetica"/>
          <w:color w:val="2E74B5" w:themeColor="accent1" w:themeShade="BF"/>
          <w:shd w:val="clear" w:color="auto" w:fill="FFFFFF"/>
        </w:rPr>
        <w:t>GPS</w:t>
      </w:r>
      <w:r w:rsidR="00D372A2">
        <w:rPr>
          <w:rFonts w:ascii="Helvetica" w:eastAsia="Times New Roman" w:hAnsi="Helvetica"/>
          <w:color w:val="2E74B5" w:themeColor="accent1" w:themeShade="BF"/>
          <w:shd w:val="clear" w:color="auto" w:fill="FFFFFF"/>
        </w:rPr>
        <w:t xml:space="preserve"> Details</w:t>
      </w:r>
    </w:p>
    <w:p w14:paraId="1E322726" w14:textId="45723EE3" w:rsidR="00096FAD" w:rsidRPr="00234753" w:rsidRDefault="00201272" w:rsidP="00096FAD">
      <w:pPr>
        <w:pStyle w:val="Heading1"/>
        <w:rPr>
          <w:rFonts w:ascii="Helvetica" w:eastAsia="Times New Roman" w:hAnsi="Helvetica"/>
          <w:u w:val="single"/>
          <w:shd w:val="clear" w:color="auto" w:fill="FFFFFF"/>
        </w:rPr>
      </w:pPr>
      <w:r w:rsidRPr="00234753">
        <w:rPr>
          <w:rFonts w:ascii="Helvetica" w:eastAsia="Times New Roman" w:hAnsi="Helvetica"/>
          <w:u w:val="single"/>
          <w:shd w:val="clear" w:color="auto" w:fill="FFFFFF"/>
        </w:rPr>
        <w:t>G</w:t>
      </w:r>
      <w:r w:rsidR="00096FAD" w:rsidRPr="00234753">
        <w:rPr>
          <w:rFonts w:ascii="Helvetica" w:eastAsia="Times New Roman" w:hAnsi="Helvetica"/>
          <w:u w:val="single"/>
          <w:shd w:val="clear" w:color="auto" w:fill="FFFFFF"/>
        </w:rPr>
        <w:t>rowth</w:t>
      </w:r>
    </w:p>
    <w:p w14:paraId="1CB373A7" w14:textId="5EBAF72F" w:rsidR="00234753" w:rsidRDefault="00234753" w:rsidP="00234753">
      <w:r>
        <w:t>Supervisor and employees</w:t>
      </w:r>
      <w:r w:rsidR="00C53D60">
        <w:t xml:space="preserve"> will</w:t>
      </w:r>
      <w:r>
        <w:t xml:space="preserve"> want to review what has been completed in the past or what growth can occur in the future. Some topics/discussion points suggestions are: </w:t>
      </w:r>
    </w:p>
    <w:p w14:paraId="78F7BB4A" w14:textId="77777777" w:rsidR="00234753" w:rsidRDefault="00234753" w:rsidP="00234753"/>
    <w:p w14:paraId="531BF6E1" w14:textId="72DAF15F" w:rsidR="00591FE1" w:rsidRDefault="00591FE1">
      <w:r>
        <w:br w:type="page"/>
      </w:r>
    </w:p>
    <w:p w14:paraId="546ACF55" w14:textId="77777777" w:rsidR="00591FE1" w:rsidRPr="00234753" w:rsidRDefault="00591FE1" w:rsidP="00234753"/>
    <w:tbl>
      <w:tblPr>
        <w:tblStyle w:val="TableGrid"/>
        <w:tblW w:w="10345" w:type="dxa"/>
        <w:tblLook w:val="04A0" w:firstRow="1" w:lastRow="0" w:firstColumn="1" w:lastColumn="0" w:noHBand="0" w:noVBand="1"/>
      </w:tblPr>
      <w:tblGrid>
        <w:gridCol w:w="5305"/>
        <w:gridCol w:w="5040"/>
      </w:tblGrid>
      <w:tr w:rsidR="00E93B26" w:rsidRPr="00E8103E" w14:paraId="0D4F16F8" w14:textId="77777777" w:rsidTr="00E93B26">
        <w:trPr>
          <w:trHeight w:val="566"/>
        </w:trPr>
        <w:tc>
          <w:tcPr>
            <w:tcW w:w="5305" w:type="dxa"/>
          </w:tcPr>
          <w:p w14:paraId="1EF18B28" w14:textId="0BA5A216" w:rsidR="003764DC" w:rsidRPr="00E8103E" w:rsidRDefault="003764DC" w:rsidP="008C733D">
            <w:pPr>
              <w:rPr>
                <w:rFonts w:ascii="Helvetica" w:hAnsi="Helvetica"/>
                <w:b/>
              </w:rPr>
            </w:pPr>
            <w:r w:rsidRPr="00E8103E">
              <w:rPr>
                <w:rFonts w:ascii="Helvetica" w:hAnsi="Helvetica"/>
                <w:b/>
              </w:rPr>
              <w:t>Supervisor</w:t>
            </w:r>
            <w:r w:rsidR="00234753">
              <w:rPr>
                <w:rFonts w:ascii="Helvetica" w:hAnsi="Helvetica"/>
                <w:b/>
              </w:rPr>
              <w:t xml:space="preserve"> </w:t>
            </w:r>
          </w:p>
        </w:tc>
        <w:tc>
          <w:tcPr>
            <w:tcW w:w="5040" w:type="dxa"/>
          </w:tcPr>
          <w:p w14:paraId="33743CD9" w14:textId="77777777" w:rsidR="003764DC" w:rsidRPr="00E8103E" w:rsidRDefault="003764DC" w:rsidP="00E93B26">
            <w:pPr>
              <w:ind w:right="-920"/>
              <w:rPr>
                <w:rFonts w:ascii="Helvetica" w:hAnsi="Helvetica"/>
                <w:b/>
              </w:rPr>
            </w:pPr>
            <w:r w:rsidRPr="00E8103E">
              <w:rPr>
                <w:rFonts w:ascii="Helvetica" w:hAnsi="Helvetica"/>
                <w:b/>
              </w:rPr>
              <w:t>Employee</w:t>
            </w:r>
          </w:p>
        </w:tc>
      </w:tr>
      <w:tr w:rsidR="00E93B26" w:rsidRPr="00E8103E" w14:paraId="4A6D0BA2" w14:textId="77777777" w:rsidTr="00E93B26">
        <w:trPr>
          <w:trHeight w:val="872"/>
        </w:trPr>
        <w:tc>
          <w:tcPr>
            <w:tcW w:w="5305" w:type="dxa"/>
          </w:tcPr>
          <w:p w14:paraId="2E30DC2C" w14:textId="29B22B5D" w:rsidR="003764DC" w:rsidRPr="00E8103E" w:rsidRDefault="003764DC" w:rsidP="003764DC">
            <w:pPr>
              <w:rPr>
                <w:rFonts w:ascii="Helvetica" w:hAnsi="Helvetica"/>
              </w:rPr>
            </w:pPr>
            <w:r w:rsidRPr="00E8103E">
              <w:rPr>
                <w:rFonts w:ascii="Helvetica" w:hAnsi="Helvetica"/>
              </w:rPr>
              <w:t>Previous goals &amp; objectives achieved since the last meeting</w:t>
            </w:r>
            <w:r w:rsidR="00C41F99" w:rsidRPr="00E8103E">
              <w:rPr>
                <w:rFonts w:ascii="Helvetica" w:hAnsi="Helvetica"/>
              </w:rPr>
              <w:t>.</w:t>
            </w:r>
          </w:p>
        </w:tc>
        <w:tc>
          <w:tcPr>
            <w:tcW w:w="5040" w:type="dxa"/>
          </w:tcPr>
          <w:p w14:paraId="237B40AE" w14:textId="33365A77" w:rsidR="003764DC" w:rsidRPr="00E8103E" w:rsidRDefault="003764DC" w:rsidP="008C733D">
            <w:pPr>
              <w:rPr>
                <w:rFonts w:ascii="Helvetica" w:hAnsi="Helvetica"/>
              </w:rPr>
            </w:pPr>
            <w:r w:rsidRPr="00E8103E">
              <w:rPr>
                <w:rFonts w:ascii="Helvetica" w:hAnsi="Helvetica"/>
              </w:rPr>
              <w:t>Previous goals &amp; objectives achieved since the last meeting</w:t>
            </w:r>
            <w:r w:rsidR="00C41F99" w:rsidRPr="00E8103E">
              <w:rPr>
                <w:rFonts w:ascii="Helvetica" w:hAnsi="Helvetica"/>
              </w:rPr>
              <w:t>.</w:t>
            </w:r>
          </w:p>
        </w:tc>
      </w:tr>
      <w:tr w:rsidR="00E93B26" w:rsidRPr="00E8103E" w14:paraId="14448A6C" w14:textId="77777777" w:rsidTr="00E93B26">
        <w:trPr>
          <w:trHeight w:val="835"/>
        </w:trPr>
        <w:tc>
          <w:tcPr>
            <w:tcW w:w="5305" w:type="dxa"/>
          </w:tcPr>
          <w:p w14:paraId="54641713" w14:textId="77777777" w:rsidR="003764DC" w:rsidRPr="00E8103E" w:rsidRDefault="003764DC" w:rsidP="003764DC">
            <w:pPr>
              <w:rPr>
                <w:rFonts w:ascii="Helvetica" w:hAnsi="Helvetica"/>
              </w:rPr>
            </w:pPr>
            <w:r w:rsidRPr="00E8103E">
              <w:rPr>
                <w:rFonts w:ascii="Helvetica" w:hAnsi="Helvetica"/>
              </w:rPr>
              <w:t>How is the employee doing (engaged in the work)?</w:t>
            </w:r>
          </w:p>
        </w:tc>
        <w:tc>
          <w:tcPr>
            <w:tcW w:w="5040" w:type="dxa"/>
          </w:tcPr>
          <w:p w14:paraId="1ED609D9" w14:textId="77777777" w:rsidR="003764DC" w:rsidRPr="00E8103E" w:rsidRDefault="003764DC" w:rsidP="008C733D">
            <w:pPr>
              <w:rPr>
                <w:rFonts w:ascii="Helvetica" w:hAnsi="Helvetica"/>
              </w:rPr>
            </w:pPr>
            <w:r w:rsidRPr="00E8103E">
              <w:rPr>
                <w:rFonts w:ascii="Helvetica" w:hAnsi="Helvetica"/>
              </w:rPr>
              <w:t>What have I done previously to enhance my growth</w:t>
            </w:r>
            <w:r w:rsidR="009E7DFF" w:rsidRPr="00E8103E">
              <w:rPr>
                <w:rFonts w:ascii="Helvetica" w:hAnsi="Helvetica"/>
              </w:rPr>
              <w:t>?</w:t>
            </w:r>
          </w:p>
        </w:tc>
      </w:tr>
      <w:tr w:rsidR="00E93B26" w:rsidRPr="00E8103E" w14:paraId="7AB139A0" w14:textId="77777777" w:rsidTr="00E93B26">
        <w:trPr>
          <w:trHeight w:val="835"/>
        </w:trPr>
        <w:tc>
          <w:tcPr>
            <w:tcW w:w="5305" w:type="dxa"/>
          </w:tcPr>
          <w:p w14:paraId="247F1ABE" w14:textId="63B64AB7" w:rsidR="003764DC" w:rsidRPr="00E8103E" w:rsidRDefault="003764DC" w:rsidP="008C733D">
            <w:pPr>
              <w:rPr>
                <w:rFonts w:ascii="Helvetica" w:hAnsi="Helvetica"/>
              </w:rPr>
            </w:pPr>
            <w:r w:rsidRPr="00E8103E">
              <w:rPr>
                <w:rFonts w:ascii="Helvetica" w:hAnsi="Helvetica"/>
              </w:rPr>
              <w:t>What assistance does the employee need to be successful (skill</w:t>
            </w:r>
            <w:r w:rsidR="00201272" w:rsidRPr="00E8103E">
              <w:rPr>
                <w:rFonts w:ascii="Helvetica" w:hAnsi="Helvetica"/>
              </w:rPr>
              <w:t>s</w:t>
            </w:r>
            <w:r w:rsidRPr="00E8103E">
              <w:rPr>
                <w:rFonts w:ascii="Helvetica" w:hAnsi="Helvetica"/>
              </w:rPr>
              <w:t xml:space="preserve">, assistance, time, </w:t>
            </w:r>
            <w:r w:rsidR="00201272" w:rsidRPr="00E8103E">
              <w:rPr>
                <w:rFonts w:ascii="Helvetica" w:hAnsi="Helvetica"/>
              </w:rPr>
              <w:t>training,</w:t>
            </w:r>
            <w:r w:rsidR="00096FAD" w:rsidRPr="00E8103E">
              <w:rPr>
                <w:rFonts w:ascii="Helvetica" w:hAnsi="Helvetica"/>
              </w:rPr>
              <w:t xml:space="preserve"> </w:t>
            </w:r>
            <w:r w:rsidR="00B53926" w:rsidRPr="00E8103E">
              <w:rPr>
                <w:rFonts w:ascii="Helvetica" w:hAnsi="Helvetica"/>
              </w:rPr>
              <w:t>etc.</w:t>
            </w:r>
            <w:r w:rsidRPr="00E8103E">
              <w:rPr>
                <w:rFonts w:ascii="Helvetica" w:hAnsi="Helvetica"/>
              </w:rPr>
              <w:t>)</w:t>
            </w:r>
            <w:r w:rsidR="00CF6D55" w:rsidRPr="00E8103E">
              <w:rPr>
                <w:rFonts w:ascii="Helvetica" w:hAnsi="Helvetica"/>
              </w:rPr>
              <w:t>?</w:t>
            </w:r>
          </w:p>
        </w:tc>
        <w:tc>
          <w:tcPr>
            <w:tcW w:w="5040" w:type="dxa"/>
          </w:tcPr>
          <w:p w14:paraId="3B31A5C5" w14:textId="77777777" w:rsidR="003764DC" w:rsidRPr="00E8103E" w:rsidRDefault="003764DC" w:rsidP="008C733D">
            <w:pPr>
              <w:rPr>
                <w:rFonts w:ascii="Helvetica" w:hAnsi="Helvetica"/>
              </w:rPr>
            </w:pPr>
            <w:r w:rsidRPr="00E8103E">
              <w:rPr>
                <w:rFonts w:ascii="Helvetica" w:hAnsi="Helvetica"/>
              </w:rPr>
              <w:t>Problems that have been encountered in achieving these goals and objectives</w:t>
            </w:r>
            <w:r w:rsidR="009E7DFF" w:rsidRPr="00E8103E">
              <w:rPr>
                <w:rFonts w:ascii="Helvetica" w:hAnsi="Helvetica"/>
              </w:rPr>
              <w:t>?</w:t>
            </w:r>
          </w:p>
        </w:tc>
      </w:tr>
      <w:tr w:rsidR="00E93B26" w:rsidRPr="00E8103E" w14:paraId="7D938FCE" w14:textId="77777777" w:rsidTr="00E93B26">
        <w:trPr>
          <w:trHeight w:val="835"/>
        </w:trPr>
        <w:tc>
          <w:tcPr>
            <w:tcW w:w="5305" w:type="dxa"/>
          </w:tcPr>
          <w:p w14:paraId="7BFC9EC4" w14:textId="77777777" w:rsidR="003764DC" w:rsidRPr="00E8103E" w:rsidRDefault="003764DC" w:rsidP="008C733D">
            <w:pPr>
              <w:rPr>
                <w:rFonts w:ascii="Helvetica" w:hAnsi="Helvetica"/>
              </w:rPr>
            </w:pPr>
            <w:r w:rsidRPr="00E8103E">
              <w:rPr>
                <w:rFonts w:ascii="Helvetica" w:hAnsi="Helvetica"/>
              </w:rPr>
              <w:t>What are the goals the employee needs to work on moving forward</w:t>
            </w:r>
            <w:r w:rsidR="009E7DFF" w:rsidRPr="00E8103E">
              <w:rPr>
                <w:rFonts w:ascii="Helvetica" w:hAnsi="Helvetica"/>
              </w:rPr>
              <w:t>?</w:t>
            </w:r>
          </w:p>
        </w:tc>
        <w:tc>
          <w:tcPr>
            <w:tcW w:w="5040" w:type="dxa"/>
          </w:tcPr>
          <w:p w14:paraId="2563B7EC" w14:textId="45A9A41C" w:rsidR="003764DC" w:rsidRPr="00E8103E" w:rsidRDefault="00C53D60" w:rsidP="008C733D">
            <w:pPr>
              <w:rPr>
                <w:rFonts w:ascii="Helvetica" w:eastAsia="Times New Roman" w:hAnsi="Helvetica" w:cs="Times New Roman"/>
                <w:shd w:val="clear" w:color="auto" w:fill="FFFFFF"/>
              </w:rPr>
            </w:pPr>
            <w:r>
              <w:rPr>
                <w:rFonts w:ascii="Helvetica" w:eastAsia="Times New Roman" w:hAnsi="Helvetica" w:cs="Times New Roman"/>
                <w:shd w:val="clear" w:color="auto" w:fill="FFFFFF"/>
              </w:rPr>
              <w:t>What steps do I need to take to achieve the established goals and objectives?</w:t>
            </w:r>
          </w:p>
        </w:tc>
      </w:tr>
      <w:tr w:rsidR="00E8103E" w:rsidRPr="00E8103E" w14:paraId="61D772D6" w14:textId="77777777" w:rsidTr="00E93B26">
        <w:trPr>
          <w:trHeight w:val="835"/>
        </w:trPr>
        <w:tc>
          <w:tcPr>
            <w:tcW w:w="5305" w:type="dxa"/>
          </w:tcPr>
          <w:p w14:paraId="572026B4" w14:textId="73159E4A" w:rsidR="00E8103E" w:rsidRPr="00E8103E" w:rsidRDefault="00E8103E" w:rsidP="00234753">
            <w:pPr>
              <w:rPr>
                <w:rFonts w:ascii="Helvetica" w:hAnsi="Helvetica"/>
              </w:rPr>
            </w:pPr>
            <w:r>
              <w:rPr>
                <w:rFonts w:ascii="Helvetica" w:hAnsi="Helvetica"/>
              </w:rPr>
              <w:t xml:space="preserve">How can I be a better supervisor for </w:t>
            </w:r>
            <w:r w:rsidR="00234753">
              <w:rPr>
                <w:rFonts w:ascii="Helvetica" w:hAnsi="Helvetica"/>
              </w:rPr>
              <w:t>the employee</w:t>
            </w:r>
            <w:r>
              <w:rPr>
                <w:rFonts w:ascii="Helvetica" w:hAnsi="Helvetica"/>
              </w:rPr>
              <w:t>?</w:t>
            </w:r>
          </w:p>
        </w:tc>
        <w:tc>
          <w:tcPr>
            <w:tcW w:w="5040" w:type="dxa"/>
          </w:tcPr>
          <w:p w14:paraId="0779AC66" w14:textId="18099E71" w:rsidR="00E8103E" w:rsidRPr="00E8103E" w:rsidRDefault="00C53D60" w:rsidP="008C733D">
            <w:pPr>
              <w:rPr>
                <w:rFonts w:ascii="Helvetica" w:eastAsia="Times New Roman" w:hAnsi="Helvetica" w:cs="Times New Roman"/>
                <w:shd w:val="clear" w:color="auto" w:fill="FFFFFF"/>
              </w:rPr>
            </w:pPr>
            <w:r>
              <w:rPr>
                <w:rFonts w:ascii="Helvetica" w:eastAsia="Times New Roman" w:hAnsi="Helvetica" w:cs="Times New Roman"/>
                <w:shd w:val="clear" w:color="auto" w:fill="FFFFFF"/>
              </w:rPr>
              <w:t>How can I be a fully engaged and contributing college employee?</w:t>
            </w:r>
          </w:p>
        </w:tc>
      </w:tr>
      <w:tr w:rsidR="00C53D60" w:rsidRPr="00E8103E" w14:paraId="446DCEBF" w14:textId="77777777" w:rsidTr="00863E2B">
        <w:trPr>
          <w:trHeight w:val="835"/>
        </w:trPr>
        <w:tc>
          <w:tcPr>
            <w:tcW w:w="10345" w:type="dxa"/>
            <w:gridSpan w:val="2"/>
          </w:tcPr>
          <w:p w14:paraId="5E3F7B66" w14:textId="6BA8111F" w:rsidR="00C53D60" w:rsidRDefault="00C53D60" w:rsidP="00C53D60">
            <w:pPr>
              <w:jc w:val="center"/>
              <w:rPr>
                <w:rFonts w:ascii="Helvetica" w:eastAsia="Times New Roman" w:hAnsi="Helvetica" w:cs="Times New Roman"/>
                <w:shd w:val="clear" w:color="auto" w:fill="FFFFFF"/>
              </w:rPr>
            </w:pPr>
            <w:r>
              <w:rPr>
                <w:rFonts w:ascii="Helvetica" w:eastAsia="Times New Roman" w:hAnsi="Helvetica" w:cs="Times New Roman"/>
                <w:shd w:val="clear" w:color="auto" w:fill="FFFFFF"/>
              </w:rPr>
              <w:t>How do these new initiatives and projects relate to the strategic goals of the College?</w:t>
            </w:r>
          </w:p>
        </w:tc>
      </w:tr>
    </w:tbl>
    <w:p w14:paraId="466FF221" w14:textId="688631A4" w:rsidR="008A7DDB" w:rsidRPr="00234753" w:rsidRDefault="00096FAD" w:rsidP="00096FAD">
      <w:pPr>
        <w:pStyle w:val="Heading1"/>
        <w:rPr>
          <w:rFonts w:ascii="Helvetica" w:hAnsi="Helvetica"/>
          <w:u w:val="single"/>
        </w:rPr>
      </w:pPr>
      <w:r w:rsidRPr="00234753">
        <w:rPr>
          <w:rFonts w:ascii="Helvetica" w:hAnsi="Helvetica"/>
          <w:u w:val="single"/>
        </w:rPr>
        <w:t>Planning</w:t>
      </w:r>
      <w:r w:rsidR="006345C6" w:rsidRPr="00234753">
        <w:rPr>
          <w:rFonts w:ascii="Helvetica" w:hAnsi="Helvetica"/>
          <w:u w:val="single"/>
        </w:rPr>
        <w:t xml:space="preserve"> &amp; Support</w:t>
      </w:r>
    </w:p>
    <w:p w14:paraId="63EA06B7" w14:textId="77777777" w:rsidR="00096FAD" w:rsidRPr="00234753" w:rsidRDefault="00096FAD" w:rsidP="00096FAD">
      <w:pPr>
        <w:rPr>
          <w:rFonts w:ascii="Helvetica" w:hAnsi="Helvetica"/>
          <w:u w:val="single"/>
        </w:rPr>
      </w:pPr>
    </w:p>
    <w:p w14:paraId="7BF1DFEE" w14:textId="3CF24E18" w:rsidR="00FA069C" w:rsidRPr="00E8103E" w:rsidRDefault="0075626D" w:rsidP="00E93B26">
      <w:pPr>
        <w:rPr>
          <w:rFonts w:ascii="Helvetica" w:hAnsi="Helvetica"/>
        </w:rPr>
      </w:pPr>
      <w:r w:rsidRPr="00E8103E">
        <w:rPr>
          <w:rFonts w:ascii="Helvetica" w:hAnsi="Helvetica"/>
        </w:rPr>
        <w:t>Once the review of the previous task</w:t>
      </w:r>
      <w:r w:rsidR="00D372A2">
        <w:rPr>
          <w:rFonts w:ascii="Helvetica" w:hAnsi="Helvetica"/>
        </w:rPr>
        <w:t>s</w:t>
      </w:r>
      <w:r w:rsidRPr="00E8103E">
        <w:rPr>
          <w:rFonts w:ascii="Helvetica" w:hAnsi="Helvetica"/>
        </w:rPr>
        <w:t xml:space="preserve">, duties, and projects is complete, the planning and </w:t>
      </w:r>
      <w:r w:rsidR="00E22F54" w:rsidRPr="00E8103E">
        <w:rPr>
          <w:rFonts w:ascii="Helvetica" w:hAnsi="Helvetica"/>
        </w:rPr>
        <w:t xml:space="preserve">support of new endeavors begin. Both the supervisor and the employee work on these new items for completion. </w:t>
      </w:r>
      <w:r w:rsidR="00CB0F7A" w:rsidRPr="00E8103E">
        <w:rPr>
          <w:rFonts w:ascii="Helvetica" w:hAnsi="Helvetica"/>
        </w:rPr>
        <w:t xml:space="preserve">Many options are available on the </w:t>
      </w:r>
      <w:hyperlink r:id="rId8" w:history="1">
        <w:r w:rsidR="00CB0F7A" w:rsidRPr="00E8103E">
          <w:rPr>
            <w:rStyle w:val="Hyperlink"/>
            <w:rFonts w:ascii="Helvetica" w:hAnsi="Helvetica"/>
            <w:color w:val="000000" w:themeColor="text1"/>
          </w:rPr>
          <w:t>Staff Development</w:t>
        </w:r>
      </w:hyperlink>
      <w:r w:rsidR="00E93B26" w:rsidRPr="00E8103E">
        <w:rPr>
          <w:rStyle w:val="Hyperlink"/>
          <w:rFonts w:ascii="Helvetica" w:hAnsi="Helvetica"/>
          <w:color w:val="000000" w:themeColor="text1"/>
        </w:rPr>
        <w:t xml:space="preserve"> </w:t>
      </w:r>
      <w:r w:rsidR="00CB0F7A" w:rsidRPr="00E8103E">
        <w:rPr>
          <w:rFonts w:ascii="Helvetica" w:hAnsi="Helvetica"/>
        </w:rPr>
        <w:t xml:space="preserve">website to accomplish or to generate ideas of professional development. </w:t>
      </w:r>
    </w:p>
    <w:p w14:paraId="24108A94" w14:textId="77777777" w:rsidR="00096FAD" w:rsidRPr="00E8103E" w:rsidRDefault="00096FAD" w:rsidP="00096FAD">
      <w:pPr>
        <w:rPr>
          <w:rFonts w:ascii="Helvetica" w:hAnsi="Helvetica"/>
        </w:rPr>
      </w:pPr>
    </w:p>
    <w:tbl>
      <w:tblPr>
        <w:tblStyle w:val="TableGrid"/>
        <w:tblW w:w="10345" w:type="dxa"/>
        <w:tblLook w:val="04A0" w:firstRow="1" w:lastRow="0" w:firstColumn="1" w:lastColumn="0" w:noHBand="0" w:noVBand="1"/>
      </w:tblPr>
      <w:tblGrid>
        <w:gridCol w:w="5305"/>
        <w:gridCol w:w="5040"/>
      </w:tblGrid>
      <w:tr w:rsidR="00E93B26" w:rsidRPr="00E8103E" w14:paraId="12AD1319" w14:textId="77777777" w:rsidTr="00E93B26">
        <w:trPr>
          <w:trHeight w:val="566"/>
        </w:trPr>
        <w:tc>
          <w:tcPr>
            <w:tcW w:w="5305" w:type="dxa"/>
          </w:tcPr>
          <w:p w14:paraId="4DB3C20C" w14:textId="77777777" w:rsidR="00E22F54" w:rsidRPr="00E8103E" w:rsidRDefault="00E22F54" w:rsidP="00F61E38">
            <w:pPr>
              <w:rPr>
                <w:rFonts w:ascii="Helvetica" w:hAnsi="Helvetica"/>
                <w:b/>
              </w:rPr>
            </w:pPr>
            <w:r w:rsidRPr="00E8103E">
              <w:rPr>
                <w:rFonts w:ascii="Helvetica" w:hAnsi="Helvetica"/>
                <w:b/>
              </w:rPr>
              <w:t>Supervisor</w:t>
            </w:r>
          </w:p>
        </w:tc>
        <w:tc>
          <w:tcPr>
            <w:tcW w:w="5040" w:type="dxa"/>
          </w:tcPr>
          <w:p w14:paraId="04282200" w14:textId="77777777" w:rsidR="00E22F54" w:rsidRPr="00E8103E" w:rsidRDefault="00E22F54" w:rsidP="00F61E38">
            <w:pPr>
              <w:rPr>
                <w:rFonts w:ascii="Helvetica" w:hAnsi="Helvetica"/>
                <w:b/>
              </w:rPr>
            </w:pPr>
            <w:r w:rsidRPr="00E8103E">
              <w:rPr>
                <w:rFonts w:ascii="Helvetica" w:hAnsi="Helvetica"/>
                <w:b/>
              </w:rPr>
              <w:t>Employee</w:t>
            </w:r>
          </w:p>
        </w:tc>
      </w:tr>
      <w:tr w:rsidR="00E93B26" w:rsidRPr="00E8103E" w14:paraId="30FF4E31" w14:textId="77777777" w:rsidTr="00E93B26">
        <w:trPr>
          <w:trHeight w:val="835"/>
        </w:trPr>
        <w:tc>
          <w:tcPr>
            <w:tcW w:w="5305" w:type="dxa"/>
          </w:tcPr>
          <w:p w14:paraId="14C2694C" w14:textId="0155BDA0" w:rsidR="00E22F54" w:rsidRPr="00E8103E" w:rsidRDefault="00E22F54" w:rsidP="00E22F54">
            <w:pPr>
              <w:rPr>
                <w:rFonts w:ascii="Helvetica" w:hAnsi="Helvetica"/>
              </w:rPr>
            </w:pPr>
            <w:r w:rsidRPr="00E8103E">
              <w:rPr>
                <w:rFonts w:ascii="Helvetica" w:hAnsi="Helvetica"/>
              </w:rPr>
              <w:t>What upcoming  goals &amp; objectives are needed for the success of the College and the department</w:t>
            </w:r>
            <w:r w:rsidR="00CF6D55" w:rsidRPr="00E8103E">
              <w:rPr>
                <w:rFonts w:ascii="Helvetica" w:hAnsi="Helvetica"/>
              </w:rPr>
              <w:t>?</w:t>
            </w:r>
          </w:p>
        </w:tc>
        <w:tc>
          <w:tcPr>
            <w:tcW w:w="5040" w:type="dxa"/>
          </w:tcPr>
          <w:p w14:paraId="014E3977" w14:textId="515846A4" w:rsidR="00E22F54" w:rsidRPr="00E8103E" w:rsidRDefault="00E22F54" w:rsidP="00F61E38">
            <w:pPr>
              <w:rPr>
                <w:rFonts w:ascii="Helvetica" w:hAnsi="Helvetica"/>
              </w:rPr>
            </w:pPr>
            <w:r w:rsidRPr="00E8103E">
              <w:rPr>
                <w:rFonts w:ascii="Helvetica" w:hAnsi="Helvetica"/>
              </w:rPr>
              <w:t>What professional goals do I want to achieve</w:t>
            </w:r>
            <w:r w:rsidR="00CF6D55" w:rsidRPr="00E8103E">
              <w:rPr>
                <w:rFonts w:ascii="Helvetica" w:hAnsi="Helvetica"/>
              </w:rPr>
              <w:t>?</w:t>
            </w:r>
          </w:p>
        </w:tc>
      </w:tr>
    </w:tbl>
    <w:p w14:paraId="29A10484" w14:textId="77777777" w:rsidR="00096FAD" w:rsidRPr="00E8103E" w:rsidRDefault="00096FAD" w:rsidP="00096FAD">
      <w:pPr>
        <w:rPr>
          <w:rFonts w:ascii="Helvetica" w:hAnsi="Helvetica"/>
        </w:rPr>
      </w:pPr>
    </w:p>
    <w:p w14:paraId="4FC537C1" w14:textId="4EA0518D" w:rsidR="00E32D0C" w:rsidRPr="00E8103E" w:rsidRDefault="00E32D0C" w:rsidP="00096FAD">
      <w:pPr>
        <w:rPr>
          <w:rFonts w:ascii="Helvetica" w:hAnsi="Helvetica"/>
        </w:rPr>
      </w:pPr>
      <w:r w:rsidRPr="00E8103E">
        <w:rPr>
          <w:rFonts w:ascii="Helvetica" w:hAnsi="Helvetica"/>
        </w:rPr>
        <w:t xml:space="preserve">There are several resources available to assistant in the GPS program. Resources include, HR, Staff Development, </w:t>
      </w:r>
      <w:r w:rsidR="00590A99" w:rsidRPr="00E8103E">
        <w:rPr>
          <w:rFonts w:ascii="Helvetica" w:hAnsi="Helvetica"/>
        </w:rPr>
        <w:t>Staff Devel</w:t>
      </w:r>
      <w:r w:rsidR="005F6F7E" w:rsidRPr="00E8103E">
        <w:rPr>
          <w:rFonts w:ascii="Helvetica" w:hAnsi="Helvetica"/>
        </w:rPr>
        <w:t>opment Resource &amp; Training Catalog</w:t>
      </w:r>
      <w:r w:rsidR="00590A99" w:rsidRPr="00E8103E">
        <w:rPr>
          <w:rFonts w:ascii="Helvetica" w:hAnsi="Helvetica"/>
        </w:rPr>
        <w:t xml:space="preserve">, </w:t>
      </w:r>
      <w:r w:rsidR="00E93B26" w:rsidRPr="00E8103E">
        <w:rPr>
          <w:rFonts w:ascii="Helvetica" w:hAnsi="Helvetica"/>
        </w:rPr>
        <w:t xml:space="preserve">Strategic Planning, </w:t>
      </w:r>
      <w:r w:rsidR="00590A99" w:rsidRPr="00E8103E">
        <w:rPr>
          <w:rFonts w:ascii="Helvetica" w:hAnsi="Helvetica"/>
        </w:rPr>
        <w:t>outside organization/certifications, etc.</w:t>
      </w:r>
      <w:r w:rsidR="00ED0C4D" w:rsidRPr="00E8103E">
        <w:rPr>
          <w:rFonts w:ascii="Helvetica" w:hAnsi="Helvetica"/>
        </w:rPr>
        <w:t xml:space="preserve"> </w:t>
      </w:r>
      <w:r w:rsidR="008B45FC" w:rsidRPr="00E8103E">
        <w:rPr>
          <w:rFonts w:ascii="Helvetica" w:hAnsi="Helvetica"/>
        </w:rPr>
        <w:t xml:space="preserve"> See GPS Resource page 4 for links and more information.</w:t>
      </w:r>
    </w:p>
    <w:p w14:paraId="29E10D6E" w14:textId="77777777" w:rsidR="00FA069C" w:rsidRPr="00E8103E" w:rsidRDefault="00FA069C" w:rsidP="00FA069C">
      <w:pPr>
        <w:rPr>
          <w:rFonts w:ascii="Helvetica" w:hAnsi="Helvetica"/>
        </w:rPr>
      </w:pPr>
    </w:p>
    <w:p w14:paraId="4C771377" w14:textId="1B76E24D" w:rsidR="00EF024C" w:rsidRPr="00E8103E" w:rsidRDefault="00E22F54" w:rsidP="00EF024C">
      <w:pPr>
        <w:rPr>
          <w:rFonts w:ascii="Helvetica" w:hAnsi="Helvetica"/>
        </w:rPr>
      </w:pPr>
      <w:r w:rsidRPr="00E8103E">
        <w:rPr>
          <w:rFonts w:ascii="Helvetica" w:hAnsi="Helvetica"/>
        </w:rPr>
        <w:t>**</w:t>
      </w:r>
      <w:r w:rsidR="00A160B9" w:rsidRPr="00E8103E">
        <w:rPr>
          <w:rFonts w:ascii="Helvetica" w:hAnsi="Helvetica"/>
        </w:rPr>
        <w:t xml:space="preserve">Employee performance concerns involving day-to-day operations or significant time-sensitive </w:t>
      </w:r>
      <w:r w:rsidR="0024783C" w:rsidRPr="00E8103E">
        <w:rPr>
          <w:rFonts w:ascii="Helvetica" w:hAnsi="Helvetica"/>
        </w:rPr>
        <w:t>issues</w:t>
      </w:r>
      <w:r w:rsidR="00A160B9" w:rsidRPr="00E8103E">
        <w:rPr>
          <w:rFonts w:ascii="Helvetica" w:hAnsi="Helvetica"/>
        </w:rPr>
        <w:t xml:space="preserve"> should be addressed </w:t>
      </w:r>
      <w:r w:rsidR="00F91C8D" w:rsidRPr="00E8103E">
        <w:rPr>
          <w:rFonts w:ascii="Helvetica" w:hAnsi="Helvetica"/>
        </w:rPr>
        <w:t>immediately, the</w:t>
      </w:r>
      <w:r w:rsidR="0024783C" w:rsidRPr="00E8103E">
        <w:rPr>
          <w:rFonts w:ascii="Helvetica" w:hAnsi="Helvetica"/>
        </w:rPr>
        <w:t xml:space="preserve"> supervisor should not wait to address these concerns or issues in the quarterly GPS meeting.</w:t>
      </w:r>
      <w:r w:rsidR="00A160B9" w:rsidRPr="00E8103E">
        <w:rPr>
          <w:rFonts w:ascii="Helvetica" w:hAnsi="Helvetica"/>
        </w:rPr>
        <w:t xml:space="preserve"> </w:t>
      </w:r>
      <w:r w:rsidR="00D17763" w:rsidRPr="00E8103E">
        <w:rPr>
          <w:rFonts w:ascii="Helvetica" w:hAnsi="Helvetica"/>
        </w:rPr>
        <w:t xml:space="preserve">By meeting immediately to discuss concerns from both the employee and the supervisor, expectations are addressed and improvements are made quickly and more efficiently. </w:t>
      </w:r>
    </w:p>
    <w:p w14:paraId="214F9240" w14:textId="5C6F5B5D" w:rsidR="00EF024C" w:rsidRPr="00E8103E" w:rsidRDefault="00EF024C" w:rsidP="00EF024C">
      <w:pPr>
        <w:rPr>
          <w:rFonts w:ascii="Helvetica" w:hAnsi="Helvetica"/>
        </w:rPr>
      </w:pPr>
    </w:p>
    <w:p w14:paraId="0321664F" w14:textId="77777777" w:rsidR="00AD63C5" w:rsidRPr="00E8103E" w:rsidRDefault="00AD63C5" w:rsidP="00AD63C5">
      <w:pPr>
        <w:rPr>
          <w:rFonts w:ascii="Helvetica" w:eastAsia="Times New Roman" w:hAnsi="Helvetica" w:cs="Times New Roman"/>
          <w:i/>
          <w:shd w:val="clear" w:color="auto" w:fill="FFFFFF"/>
        </w:rPr>
      </w:pPr>
      <w:r w:rsidRPr="00E8103E">
        <w:rPr>
          <w:rFonts w:ascii="Helvetica" w:hAnsi="Helvetica"/>
        </w:rPr>
        <w:t xml:space="preserve">The attached GPS form can be utilized as is or can be adapted to meet the needs of the department.  Departments may create their own GPS form/tool to meet their specific needs.  </w:t>
      </w:r>
    </w:p>
    <w:p w14:paraId="3710EFC7" w14:textId="1FCB7BD6" w:rsidR="00AD63C5" w:rsidRPr="00E8103E" w:rsidRDefault="00AD63C5" w:rsidP="00EF024C">
      <w:pPr>
        <w:rPr>
          <w:rFonts w:ascii="Helvetica" w:hAnsi="Helvetica"/>
        </w:rPr>
      </w:pPr>
    </w:p>
    <w:p w14:paraId="2251783B" w14:textId="729B7DC3" w:rsidR="00EF024C" w:rsidRPr="00E8103E" w:rsidRDefault="00EF024C" w:rsidP="00BF4BC2">
      <w:pPr>
        <w:pStyle w:val="Title"/>
        <w:rPr>
          <w:rFonts w:ascii="Helvetica" w:eastAsia="Times New Roman" w:hAnsi="Helvetica"/>
          <w:color w:val="2E74B5" w:themeColor="accent1" w:themeShade="BF"/>
          <w:shd w:val="clear" w:color="auto" w:fill="FFFFFF"/>
        </w:rPr>
      </w:pPr>
      <w:r w:rsidRPr="00E8103E">
        <w:rPr>
          <w:rFonts w:ascii="Helvetica" w:eastAsia="Times New Roman" w:hAnsi="Helvetica"/>
          <w:color w:val="2E74B5" w:themeColor="accent1" w:themeShade="BF"/>
          <w:shd w:val="clear" w:color="auto" w:fill="FFFFFF"/>
        </w:rPr>
        <w:lastRenderedPageBreak/>
        <w:t>GPS</w:t>
      </w:r>
      <w:r w:rsidR="00234753">
        <w:rPr>
          <w:rFonts w:ascii="Helvetica" w:eastAsia="Times New Roman" w:hAnsi="Helvetica"/>
          <w:color w:val="2E74B5" w:themeColor="accent1" w:themeShade="BF"/>
          <w:shd w:val="clear" w:color="auto" w:fill="FFFFFF"/>
        </w:rPr>
        <w:t xml:space="preserve"> Ideas</w:t>
      </w:r>
    </w:p>
    <w:p w14:paraId="714B5620" w14:textId="77777777" w:rsidR="00AD63C5" w:rsidRPr="00E8103E" w:rsidRDefault="00AD63C5" w:rsidP="00C95D38">
      <w:pPr>
        <w:rPr>
          <w:rFonts w:ascii="Helvetica" w:hAnsi="Helvetica"/>
        </w:rPr>
      </w:pPr>
    </w:p>
    <w:p w14:paraId="458205C0" w14:textId="44128AE7" w:rsidR="00EF024C" w:rsidRPr="00E8103E" w:rsidRDefault="00EF024C" w:rsidP="00EF024C">
      <w:pPr>
        <w:rPr>
          <w:rFonts w:ascii="Helvetica" w:eastAsia="Times New Roman" w:hAnsi="Helvetica" w:cs="Times New Roman"/>
          <w:shd w:val="clear" w:color="auto" w:fill="FFFFFF"/>
        </w:rPr>
      </w:pPr>
      <w:r w:rsidRPr="00E8103E">
        <w:rPr>
          <w:rFonts w:ascii="Helvetica" w:eastAsia="Times New Roman" w:hAnsi="Helvetica" w:cs="Times New Roman"/>
          <w:shd w:val="clear" w:color="auto" w:fill="FFFFFF"/>
        </w:rPr>
        <w:t xml:space="preserve">Supervisors, </w:t>
      </w:r>
      <w:r w:rsidR="00234753">
        <w:rPr>
          <w:rFonts w:ascii="Helvetica" w:eastAsia="Times New Roman" w:hAnsi="Helvetica" w:cs="Times New Roman"/>
          <w:shd w:val="clear" w:color="auto" w:fill="FFFFFF"/>
        </w:rPr>
        <w:t>may</w:t>
      </w:r>
      <w:r w:rsidRPr="00E8103E">
        <w:rPr>
          <w:rFonts w:ascii="Helvetica" w:eastAsia="Times New Roman" w:hAnsi="Helvetica" w:cs="Times New Roman"/>
          <w:shd w:val="clear" w:color="auto" w:fill="FFFFFF"/>
        </w:rPr>
        <w:t xml:space="preserve"> ask the following questions as they prepare to engage in the GPS program:</w:t>
      </w:r>
    </w:p>
    <w:p w14:paraId="5BB452B5" w14:textId="77777777" w:rsidR="00EF024C" w:rsidRPr="00E8103E" w:rsidRDefault="00EF024C" w:rsidP="00EF024C">
      <w:pPr>
        <w:rPr>
          <w:rFonts w:ascii="Helvetica" w:eastAsia="Times New Roman" w:hAnsi="Helvetica" w:cs="Times New Roman"/>
          <w:shd w:val="clear" w:color="auto" w:fill="FFFFFF"/>
        </w:rPr>
      </w:pPr>
    </w:p>
    <w:p w14:paraId="28236A4C" w14:textId="2FD5C731" w:rsidR="00EF024C" w:rsidRPr="00E8103E" w:rsidRDefault="00EF024C" w:rsidP="00EF024C">
      <w:pPr>
        <w:ind w:left="720"/>
        <w:rPr>
          <w:rFonts w:ascii="Helvetica" w:eastAsia="Times New Roman" w:hAnsi="Helvetica" w:cs="Times New Roman"/>
          <w:i/>
          <w:shd w:val="clear" w:color="auto" w:fill="FFFFFF"/>
        </w:rPr>
      </w:pPr>
      <w:r w:rsidRPr="00E8103E">
        <w:rPr>
          <w:rFonts w:ascii="Helvetica" w:eastAsia="Times New Roman" w:hAnsi="Helvetica" w:cs="Times New Roman"/>
          <w:i/>
          <w:shd w:val="clear" w:color="auto" w:fill="FFFFFF"/>
        </w:rPr>
        <w:t>Have I clearly communicated the job expectations to the employee?</w:t>
      </w:r>
    </w:p>
    <w:p w14:paraId="374769AF" w14:textId="77777777" w:rsidR="00EF024C" w:rsidRPr="00E8103E" w:rsidRDefault="00EF024C" w:rsidP="00EF024C">
      <w:pPr>
        <w:ind w:left="720"/>
        <w:rPr>
          <w:rFonts w:ascii="Helvetica" w:eastAsia="Times New Roman" w:hAnsi="Helvetica" w:cs="Times New Roman"/>
          <w:i/>
          <w:shd w:val="clear" w:color="auto" w:fill="FFFFFF"/>
        </w:rPr>
      </w:pPr>
    </w:p>
    <w:p w14:paraId="71B1AD63" w14:textId="54944A15" w:rsidR="00EF024C" w:rsidRPr="00E8103E" w:rsidRDefault="00234753" w:rsidP="00EF024C">
      <w:pPr>
        <w:ind w:left="720"/>
        <w:rPr>
          <w:rFonts w:ascii="Helvetica" w:eastAsia="Times New Roman" w:hAnsi="Helvetica" w:cs="Times New Roman"/>
          <w:i/>
          <w:shd w:val="clear" w:color="auto" w:fill="FFFFFF"/>
        </w:rPr>
      </w:pPr>
      <w:r>
        <w:rPr>
          <w:rFonts w:ascii="Helvetica" w:eastAsia="Times New Roman" w:hAnsi="Helvetica" w:cs="Times New Roman"/>
          <w:i/>
          <w:shd w:val="clear" w:color="auto" w:fill="FFFFFF"/>
        </w:rPr>
        <w:t>Are</w:t>
      </w:r>
      <w:r w:rsidR="00EF024C" w:rsidRPr="00E8103E">
        <w:rPr>
          <w:rFonts w:ascii="Helvetica" w:eastAsia="Times New Roman" w:hAnsi="Helvetica" w:cs="Times New Roman"/>
          <w:i/>
          <w:shd w:val="clear" w:color="auto" w:fill="FFFFFF"/>
        </w:rPr>
        <w:t xml:space="preserve"> the tasks/projects</w:t>
      </w:r>
      <w:r w:rsidR="00C53D60">
        <w:rPr>
          <w:rFonts w:ascii="Helvetica" w:eastAsia="Times New Roman" w:hAnsi="Helvetica" w:cs="Times New Roman"/>
          <w:i/>
          <w:shd w:val="clear" w:color="auto" w:fill="FFFFFF"/>
        </w:rPr>
        <w:t xml:space="preserve"> SMART</w:t>
      </w:r>
      <w:r w:rsidR="00EF024C" w:rsidRPr="00E8103E">
        <w:rPr>
          <w:rFonts w:ascii="Helvetica" w:eastAsia="Times New Roman" w:hAnsi="Helvetica" w:cs="Times New Roman"/>
          <w:i/>
          <w:shd w:val="clear" w:color="auto" w:fill="FFFFFF"/>
        </w:rPr>
        <w:t xml:space="preserve">: Specific, Measurable, Achievable, Realistic, and Time-based? </w:t>
      </w:r>
    </w:p>
    <w:p w14:paraId="3ABFD74D" w14:textId="77777777" w:rsidR="00EF024C" w:rsidRPr="00E8103E" w:rsidRDefault="00EF024C" w:rsidP="00EF024C">
      <w:pPr>
        <w:ind w:left="720"/>
        <w:rPr>
          <w:rFonts w:ascii="Helvetica" w:eastAsia="Times New Roman" w:hAnsi="Helvetica" w:cs="Times New Roman"/>
          <w:i/>
          <w:shd w:val="clear" w:color="auto" w:fill="FFFFFF"/>
        </w:rPr>
      </w:pPr>
    </w:p>
    <w:p w14:paraId="4855AF9E" w14:textId="6CB38780" w:rsidR="00EF024C" w:rsidRPr="00E8103E" w:rsidRDefault="00EF024C" w:rsidP="00EF024C">
      <w:pPr>
        <w:ind w:left="720"/>
        <w:rPr>
          <w:rFonts w:ascii="Helvetica" w:eastAsia="Times New Roman" w:hAnsi="Helvetica" w:cs="Times New Roman"/>
          <w:i/>
          <w:shd w:val="clear" w:color="auto" w:fill="FFFFFF"/>
        </w:rPr>
      </w:pPr>
      <w:r w:rsidRPr="00E8103E">
        <w:rPr>
          <w:rFonts w:ascii="Helvetica" w:eastAsia="Times New Roman" w:hAnsi="Helvetica" w:cs="Times New Roman"/>
          <w:i/>
          <w:shd w:val="clear" w:color="auto" w:fill="FFFFFF"/>
        </w:rPr>
        <w:t>Have the tasks/projects been discussed with the employee?</w:t>
      </w:r>
    </w:p>
    <w:p w14:paraId="0BB78AFE" w14:textId="77777777" w:rsidR="0089053D" w:rsidRDefault="0089053D" w:rsidP="00BF4BC2">
      <w:pPr>
        <w:rPr>
          <w:rFonts w:ascii="Helvetica" w:eastAsia="Times New Roman" w:hAnsi="Helvetica" w:cs="Times New Roman"/>
          <w:i/>
          <w:shd w:val="clear" w:color="auto" w:fill="FFFFFF"/>
        </w:rPr>
      </w:pPr>
    </w:p>
    <w:p w14:paraId="1A3F1598" w14:textId="587AA9A7" w:rsidR="00EF024C" w:rsidRPr="00E8103E" w:rsidRDefault="00EF024C" w:rsidP="00EF024C">
      <w:pPr>
        <w:ind w:left="720"/>
        <w:rPr>
          <w:rFonts w:ascii="Helvetica" w:eastAsia="Times New Roman" w:hAnsi="Helvetica" w:cs="Times New Roman"/>
          <w:i/>
          <w:shd w:val="clear" w:color="auto" w:fill="FFFFFF"/>
        </w:rPr>
      </w:pPr>
      <w:r w:rsidRPr="00E8103E">
        <w:rPr>
          <w:rFonts w:ascii="Helvetica" w:eastAsia="Times New Roman" w:hAnsi="Helvetica" w:cs="Times New Roman"/>
          <w:i/>
          <w:shd w:val="clear" w:color="auto" w:fill="FFFFFF"/>
        </w:rPr>
        <w:t>Have I made sure there are no barriers or obstacles in the way?</w:t>
      </w:r>
    </w:p>
    <w:p w14:paraId="74CB4CEC" w14:textId="77777777" w:rsidR="00EF024C" w:rsidRPr="00E8103E" w:rsidRDefault="00EF024C" w:rsidP="00EF024C">
      <w:pPr>
        <w:ind w:left="720"/>
        <w:rPr>
          <w:rFonts w:ascii="Helvetica" w:eastAsia="Times New Roman" w:hAnsi="Helvetica" w:cs="Times New Roman"/>
          <w:i/>
          <w:shd w:val="clear" w:color="auto" w:fill="FFFFFF"/>
        </w:rPr>
      </w:pPr>
    </w:p>
    <w:p w14:paraId="012C2FDB" w14:textId="3652F119" w:rsidR="00EF024C" w:rsidRPr="00E8103E" w:rsidRDefault="00EF024C" w:rsidP="00EF024C">
      <w:pPr>
        <w:ind w:left="720"/>
        <w:rPr>
          <w:rFonts w:ascii="Helvetica" w:eastAsia="Times New Roman" w:hAnsi="Helvetica" w:cs="Times New Roman"/>
          <w:i/>
          <w:shd w:val="clear" w:color="auto" w:fill="FFFFFF"/>
        </w:rPr>
      </w:pPr>
      <w:r w:rsidRPr="00E8103E">
        <w:rPr>
          <w:rFonts w:ascii="Helvetica" w:eastAsia="Times New Roman" w:hAnsi="Helvetica" w:cs="Times New Roman"/>
          <w:i/>
          <w:shd w:val="clear" w:color="auto" w:fill="FFFFFF"/>
        </w:rPr>
        <w:t>Is this a task/project that uses this person’s talents and strengths or is it a means for development?</w:t>
      </w:r>
    </w:p>
    <w:p w14:paraId="26F80D32" w14:textId="77777777" w:rsidR="00EF024C" w:rsidRPr="00E8103E" w:rsidRDefault="00EF024C" w:rsidP="00EF024C">
      <w:pPr>
        <w:ind w:left="720"/>
        <w:rPr>
          <w:rFonts w:ascii="Helvetica" w:eastAsia="Times New Roman" w:hAnsi="Helvetica" w:cs="Times New Roman"/>
          <w:i/>
          <w:shd w:val="clear" w:color="auto" w:fill="FFFFFF"/>
        </w:rPr>
      </w:pPr>
    </w:p>
    <w:p w14:paraId="171E0141" w14:textId="7522E517" w:rsidR="0089053D" w:rsidRPr="00E8103E" w:rsidRDefault="00EF024C" w:rsidP="0089053D">
      <w:pPr>
        <w:ind w:left="720"/>
        <w:rPr>
          <w:rFonts w:ascii="Helvetica" w:eastAsia="Times New Roman" w:hAnsi="Helvetica" w:cs="Times New Roman"/>
          <w:i/>
          <w:shd w:val="clear" w:color="auto" w:fill="FFFFFF"/>
        </w:rPr>
      </w:pPr>
      <w:r w:rsidRPr="00E8103E">
        <w:rPr>
          <w:rFonts w:ascii="Helvetica" w:eastAsia="Times New Roman" w:hAnsi="Helvetica" w:cs="Times New Roman"/>
          <w:i/>
          <w:shd w:val="clear" w:color="auto" w:fill="FFFFFF"/>
        </w:rPr>
        <w:t>Have I told this person what I like about his/her past work so that the feedback can be applied?</w:t>
      </w:r>
    </w:p>
    <w:p w14:paraId="62F90F40" w14:textId="77777777" w:rsidR="00EF024C" w:rsidRPr="00E8103E" w:rsidRDefault="00EF024C" w:rsidP="00EF024C">
      <w:pPr>
        <w:ind w:left="720"/>
        <w:rPr>
          <w:rFonts w:ascii="Helvetica" w:eastAsia="Times New Roman" w:hAnsi="Helvetica" w:cs="Times New Roman"/>
          <w:i/>
          <w:shd w:val="clear" w:color="auto" w:fill="FFFFFF"/>
        </w:rPr>
      </w:pPr>
    </w:p>
    <w:p w14:paraId="55B3FA38" w14:textId="6D55F819" w:rsidR="00EF024C" w:rsidRPr="00E8103E" w:rsidRDefault="00EF024C" w:rsidP="00EF024C">
      <w:pPr>
        <w:ind w:left="720"/>
        <w:rPr>
          <w:rFonts w:ascii="Helvetica" w:eastAsia="Times New Roman" w:hAnsi="Helvetica" w:cs="Times New Roman"/>
          <w:i/>
          <w:shd w:val="clear" w:color="auto" w:fill="FFFFFF"/>
        </w:rPr>
      </w:pPr>
      <w:r w:rsidRPr="00E8103E">
        <w:rPr>
          <w:rFonts w:ascii="Helvetica" w:eastAsia="Times New Roman" w:hAnsi="Helvetica" w:cs="Times New Roman"/>
          <w:i/>
          <w:shd w:val="clear" w:color="auto" w:fill="FFFFFF"/>
        </w:rPr>
        <w:t xml:space="preserve">Have I provided adequate coaching, training, </w:t>
      </w:r>
      <w:r w:rsidR="00234753">
        <w:rPr>
          <w:rFonts w:ascii="Helvetica" w:eastAsia="Times New Roman" w:hAnsi="Helvetica" w:cs="Times New Roman"/>
          <w:i/>
          <w:shd w:val="clear" w:color="auto" w:fill="FFFFFF"/>
        </w:rPr>
        <w:t xml:space="preserve">resources </w:t>
      </w:r>
      <w:r w:rsidRPr="00E8103E">
        <w:rPr>
          <w:rFonts w:ascii="Helvetica" w:eastAsia="Times New Roman" w:hAnsi="Helvetica" w:cs="Times New Roman"/>
          <w:i/>
          <w:shd w:val="clear" w:color="auto" w:fill="FFFFFF"/>
        </w:rPr>
        <w:t>and support so the employee can be successful?</w:t>
      </w:r>
    </w:p>
    <w:p w14:paraId="35B9BA47" w14:textId="77777777" w:rsidR="004958BD" w:rsidRPr="008D703D" w:rsidRDefault="004958BD" w:rsidP="00EF024C">
      <w:pPr>
        <w:ind w:left="720"/>
        <w:rPr>
          <w:rFonts w:ascii="Helvetica" w:eastAsia="Times New Roman" w:hAnsi="Helvetica" w:cs="Times New Roman"/>
          <w:i/>
          <w:sz w:val="16"/>
          <w:szCs w:val="16"/>
          <w:shd w:val="clear" w:color="auto" w:fill="FFFFFF"/>
        </w:rPr>
      </w:pPr>
    </w:p>
    <w:p w14:paraId="6A23D054" w14:textId="77777777" w:rsidR="004958BD" w:rsidRPr="00E8103E" w:rsidRDefault="004958BD" w:rsidP="004958BD">
      <w:pPr>
        <w:rPr>
          <w:rFonts w:ascii="Helvetica" w:hAnsi="Helvetica"/>
        </w:rPr>
      </w:pPr>
      <w:r w:rsidRPr="00E8103E">
        <w:rPr>
          <w:rFonts w:ascii="Helvetica" w:hAnsi="Helvetica"/>
        </w:rPr>
        <w:t xml:space="preserve">Below are some ideas for employees and supervisors to utilize in the GPS program and development. These are not required but may be used. </w:t>
      </w:r>
    </w:p>
    <w:p w14:paraId="4E64E89F" w14:textId="77777777" w:rsidR="004958BD" w:rsidRPr="00E8103E" w:rsidRDefault="004958BD" w:rsidP="004958BD">
      <w:pPr>
        <w:pStyle w:val="NormalWeb"/>
        <w:numPr>
          <w:ilvl w:val="0"/>
          <w:numId w:val="1"/>
        </w:numPr>
        <w:rPr>
          <w:rFonts w:ascii="Helvetica" w:hAnsi="Helvetica" w:cs="ArialMT"/>
        </w:rPr>
      </w:pPr>
      <w:r w:rsidRPr="00E8103E">
        <w:rPr>
          <w:rFonts w:ascii="Helvetica" w:hAnsi="Helvetica" w:cs="ArialMT"/>
        </w:rPr>
        <w:t xml:space="preserve">Present at or lead a meeting(s) you do not normally run. </w:t>
      </w:r>
    </w:p>
    <w:p w14:paraId="103D057D" w14:textId="77777777" w:rsidR="004958BD" w:rsidRPr="00E8103E" w:rsidRDefault="004958BD" w:rsidP="004958BD">
      <w:pPr>
        <w:pStyle w:val="NormalWeb"/>
        <w:numPr>
          <w:ilvl w:val="0"/>
          <w:numId w:val="1"/>
        </w:numPr>
        <w:rPr>
          <w:rFonts w:ascii="Helvetica" w:hAnsi="Helvetica" w:cs="ArialMT"/>
        </w:rPr>
      </w:pPr>
      <w:r w:rsidRPr="00E8103E">
        <w:rPr>
          <w:rFonts w:ascii="Helvetica" w:hAnsi="Helvetica" w:cs="ArialMT"/>
        </w:rPr>
        <w:t xml:space="preserve">Take on a significant role for a task/project/activity that crosses departmental boundaries. </w:t>
      </w:r>
    </w:p>
    <w:p w14:paraId="10084B34" w14:textId="77777777" w:rsidR="004958BD" w:rsidRPr="00E8103E" w:rsidRDefault="004958BD" w:rsidP="004958BD">
      <w:pPr>
        <w:pStyle w:val="NormalWeb"/>
        <w:numPr>
          <w:ilvl w:val="0"/>
          <w:numId w:val="1"/>
        </w:numPr>
        <w:rPr>
          <w:rFonts w:ascii="Helvetica" w:hAnsi="Helvetica" w:cs="ArialMT"/>
        </w:rPr>
      </w:pPr>
      <w:r w:rsidRPr="00E8103E">
        <w:rPr>
          <w:rFonts w:ascii="Helvetica" w:hAnsi="Helvetica" w:cs="ArialMT"/>
        </w:rPr>
        <w:t xml:space="preserve">Put yourself in someone else’s shoes (shadow, or job swap for a predetermined time). </w:t>
      </w:r>
    </w:p>
    <w:p w14:paraId="2939C59C" w14:textId="77777777" w:rsidR="004958BD" w:rsidRPr="00E8103E" w:rsidRDefault="004958BD" w:rsidP="004958BD">
      <w:pPr>
        <w:pStyle w:val="NormalWeb"/>
        <w:numPr>
          <w:ilvl w:val="0"/>
          <w:numId w:val="1"/>
        </w:numPr>
        <w:rPr>
          <w:rFonts w:ascii="Helvetica" w:hAnsi="Helvetica" w:cs="ArialMT"/>
        </w:rPr>
      </w:pPr>
      <w:r w:rsidRPr="00E8103E">
        <w:rPr>
          <w:rFonts w:ascii="Helvetica" w:hAnsi="Helvetica" w:cs="ArialMT"/>
        </w:rPr>
        <w:t xml:space="preserve">Mentor someone in the organization. </w:t>
      </w:r>
    </w:p>
    <w:p w14:paraId="285EC299" w14:textId="77777777" w:rsidR="004958BD" w:rsidRPr="00E8103E" w:rsidRDefault="004958BD" w:rsidP="004958BD">
      <w:pPr>
        <w:pStyle w:val="NormalWeb"/>
        <w:numPr>
          <w:ilvl w:val="0"/>
          <w:numId w:val="1"/>
        </w:numPr>
        <w:rPr>
          <w:rFonts w:ascii="Helvetica" w:hAnsi="Helvetica" w:cs="ArialMT"/>
        </w:rPr>
      </w:pPr>
      <w:r w:rsidRPr="00E8103E">
        <w:rPr>
          <w:rFonts w:ascii="Helvetica" w:hAnsi="Helvetica" w:cs="ArialMT"/>
        </w:rPr>
        <w:t xml:space="preserve">Volunteer, and take a lead role. </w:t>
      </w:r>
    </w:p>
    <w:p w14:paraId="565C21A7" w14:textId="443BC768" w:rsidR="004958BD" w:rsidRPr="00E8103E" w:rsidRDefault="004958BD" w:rsidP="004958BD">
      <w:pPr>
        <w:pStyle w:val="NormalWeb"/>
        <w:numPr>
          <w:ilvl w:val="0"/>
          <w:numId w:val="1"/>
        </w:numPr>
        <w:rPr>
          <w:rFonts w:ascii="Helvetica" w:hAnsi="Helvetica" w:cs="ArialMT"/>
        </w:rPr>
      </w:pPr>
      <w:r w:rsidRPr="00E8103E">
        <w:rPr>
          <w:rFonts w:ascii="Helvetica" w:hAnsi="Helvetica" w:cs="ArialMT"/>
        </w:rPr>
        <w:t xml:space="preserve">Join a professional organization, and sign up for a committee of interest, or role </w:t>
      </w:r>
      <w:r w:rsidR="00234753">
        <w:rPr>
          <w:rFonts w:ascii="Helvetica" w:hAnsi="Helvetica" w:cs="ArialMT"/>
        </w:rPr>
        <w:t>within leadership.</w:t>
      </w:r>
      <w:r w:rsidRPr="00E8103E">
        <w:rPr>
          <w:rFonts w:ascii="Helvetica" w:hAnsi="Helvetica" w:cs="ArialMT"/>
        </w:rPr>
        <w:t xml:space="preserve"> </w:t>
      </w:r>
    </w:p>
    <w:p w14:paraId="2783D4BE" w14:textId="77777777" w:rsidR="004958BD" w:rsidRPr="00E8103E" w:rsidRDefault="004958BD" w:rsidP="004958BD">
      <w:pPr>
        <w:pStyle w:val="NormalWeb"/>
        <w:numPr>
          <w:ilvl w:val="0"/>
          <w:numId w:val="1"/>
        </w:numPr>
        <w:rPr>
          <w:rFonts w:ascii="Helvetica" w:hAnsi="Helvetica" w:cs="ArialMT"/>
        </w:rPr>
      </w:pPr>
      <w:r w:rsidRPr="00E8103E">
        <w:rPr>
          <w:rFonts w:ascii="Helvetica" w:hAnsi="Helvetica" w:cs="ArialMT"/>
        </w:rPr>
        <w:t xml:space="preserve">Network to meet at least 6 new people at SLCC. </w:t>
      </w:r>
    </w:p>
    <w:p w14:paraId="07854509" w14:textId="77777777" w:rsidR="004958BD" w:rsidRPr="00E8103E" w:rsidRDefault="004958BD" w:rsidP="004958BD">
      <w:pPr>
        <w:pStyle w:val="NormalWeb"/>
        <w:numPr>
          <w:ilvl w:val="0"/>
          <w:numId w:val="1"/>
        </w:numPr>
        <w:rPr>
          <w:rFonts w:ascii="Helvetica" w:hAnsi="Helvetica" w:cs="ArialMT"/>
        </w:rPr>
      </w:pPr>
      <w:r w:rsidRPr="00E8103E">
        <w:rPr>
          <w:rFonts w:ascii="Helvetica" w:hAnsi="Helvetica" w:cs="ArialMT"/>
        </w:rPr>
        <w:t xml:space="preserve">Do an information interview(s) with someone(s) whose role interests you, and discuss what you learned with your manager. </w:t>
      </w:r>
    </w:p>
    <w:p w14:paraId="1EB60CBD" w14:textId="4765A0DE" w:rsidR="004958BD" w:rsidRPr="00E8103E" w:rsidRDefault="004958BD" w:rsidP="004958BD">
      <w:pPr>
        <w:pStyle w:val="NormalWeb"/>
        <w:numPr>
          <w:ilvl w:val="0"/>
          <w:numId w:val="1"/>
        </w:numPr>
        <w:rPr>
          <w:rFonts w:ascii="Helvetica" w:hAnsi="Helvetica" w:cs="ArialMT"/>
        </w:rPr>
      </w:pPr>
      <w:r w:rsidRPr="00E8103E">
        <w:rPr>
          <w:rFonts w:ascii="Helvetica" w:hAnsi="Helvetica" w:cs="ArialMT"/>
        </w:rPr>
        <w:t>Serve as coordinator of a</w:t>
      </w:r>
      <w:r w:rsidR="00234753">
        <w:rPr>
          <w:rFonts w:ascii="Helvetica" w:hAnsi="Helvetica" w:cs="ArialMT"/>
        </w:rPr>
        <w:t xml:space="preserve"> search/interviewing team for an open position in your department</w:t>
      </w:r>
      <w:r w:rsidRPr="00E8103E">
        <w:rPr>
          <w:rFonts w:ascii="Helvetica" w:hAnsi="Helvetica" w:cs="ArialMT"/>
        </w:rPr>
        <w:t xml:space="preserve"> and fulfill the role of key liaison with HR for this position opening. </w:t>
      </w:r>
    </w:p>
    <w:p w14:paraId="4913776A" w14:textId="77777777" w:rsidR="004958BD" w:rsidRPr="00E8103E" w:rsidRDefault="004958BD" w:rsidP="004958BD">
      <w:pPr>
        <w:pStyle w:val="NormalWeb"/>
        <w:numPr>
          <w:ilvl w:val="0"/>
          <w:numId w:val="1"/>
        </w:numPr>
        <w:rPr>
          <w:rFonts w:ascii="Helvetica" w:hAnsi="Helvetica" w:cs="ArialMT"/>
        </w:rPr>
      </w:pPr>
      <w:r w:rsidRPr="00E8103E">
        <w:rPr>
          <w:rFonts w:ascii="Helvetica" w:hAnsi="Helvetica" w:cs="ArialMT"/>
        </w:rPr>
        <w:t xml:space="preserve">Build a business case for a change in your department, and present it to your manager. </w:t>
      </w:r>
    </w:p>
    <w:p w14:paraId="0AD905A9" w14:textId="0E3EF026" w:rsidR="004958BD" w:rsidRPr="00E8103E" w:rsidRDefault="004958BD" w:rsidP="004958BD">
      <w:pPr>
        <w:pStyle w:val="NormalWeb"/>
        <w:numPr>
          <w:ilvl w:val="0"/>
          <w:numId w:val="1"/>
        </w:numPr>
        <w:rPr>
          <w:rFonts w:ascii="Helvetica" w:hAnsi="Helvetica" w:cs="ArialMT"/>
        </w:rPr>
      </w:pPr>
      <w:r w:rsidRPr="00E8103E">
        <w:rPr>
          <w:rFonts w:ascii="Helvetica" w:hAnsi="Helvetica" w:cs="ArialMT"/>
        </w:rPr>
        <w:t>Sign up to take pa</w:t>
      </w:r>
      <w:r w:rsidR="00234753">
        <w:rPr>
          <w:rFonts w:ascii="Helvetica" w:hAnsi="Helvetica" w:cs="ArialMT"/>
        </w:rPr>
        <w:t>rt in a SLCC event or activity.</w:t>
      </w:r>
      <w:r w:rsidRPr="00E8103E">
        <w:rPr>
          <w:rFonts w:ascii="Helvetica" w:hAnsi="Helvetica" w:cs="ArialMT"/>
        </w:rPr>
        <w:t xml:space="preserve"> </w:t>
      </w:r>
    </w:p>
    <w:p w14:paraId="42BAEA4E" w14:textId="77777777" w:rsidR="004958BD" w:rsidRPr="00E8103E" w:rsidRDefault="004958BD" w:rsidP="004958BD">
      <w:pPr>
        <w:pStyle w:val="NormalWeb"/>
        <w:numPr>
          <w:ilvl w:val="0"/>
          <w:numId w:val="1"/>
        </w:numPr>
        <w:rPr>
          <w:rFonts w:ascii="Helvetica" w:hAnsi="Helvetica" w:cs="ArialMT"/>
        </w:rPr>
      </w:pPr>
      <w:r w:rsidRPr="00E8103E">
        <w:rPr>
          <w:rFonts w:ascii="Helvetica" w:hAnsi="Helvetica" w:cs="ArialMT"/>
        </w:rPr>
        <w:t xml:space="preserve">Do research on a topic that interests you and is related to your department, or SLCC, and present your findings at a staff meeting, or to your manager. </w:t>
      </w:r>
    </w:p>
    <w:p w14:paraId="17BB77DF" w14:textId="77777777" w:rsidR="004958BD" w:rsidRPr="00E8103E" w:rsidRDefault="004958BD" w:rsidP="004958BD">
      <w:pPr>
        <w:pStyle w:val="NormalWeb"/>
        <w:numPr>
          <w:ilvl w:val="0"/>
          <w:numId w:val="1"/>
        </w:numPr>
        <w:rPr>
          <w:rFonts w:ascii="Helvetica" w:hAnsi="Helvetica" w:cs="ArialMT"/>
        </w:rPr>
      </w:pPr>
      <w:r w:rsidRPr="00E8103E">
        <w:rPr>
          <w:rFonts w:ascii="Helvetica" w:hAnsi="Helvetica" w:cs="ArialMT"/>
        </w:rPr>
        <w:t xml:space="preserve">Create a process map for a service you provide to your customer groups, and analyze it for potential improvements. </w:t>
      </w:r>
    </w:p>
    <w:p w14:paraId="0DF26F12" w14:textId="77777777" w:rsidR="004958BD" w:rsidRPr="00E8103E" w:rsidRDefault="004958BD" w:rsidP="004958BD">
      <w:pPr>
        <w:pStyle w:val="NormalWeb"/>
        <w:numPr>
          <w:ilvl w:val="0"/>
          <w:numId w:val="1"/>
        </w:numPr>
        <w:rPr>
          <w:rFonts w:ascii="Helvetica" w:hAnsi="Helvetica" w:cs="ArialMT"/>
        </w:rPr>
      </w:pPr>
      <w:r w:rsidRPr="00E8103E">
        <w:rPr>
          <w:rFonts w:ascii="Helvetica" w:hAnsi="Helvetica" w:cs="ArialMT"/>
        </w:rPr>
        <w:t xml:space="preserve">Form and lead a team to improve hand-offs between your department and one of your customer groups or departments. </w:t>
      </w:r>
    </w:p>
    <w:p w14:paraId="289BBCD7" w14:textId="77777777" w:rsidR="004958BD" w:rsidRPr="00E8103E" w:rsidRDefault="004958BD" w:rsidP="004958BD">
      <w:pPr>
        <w:pStyle w:val="NormalWeb"/>
        <w:numPr>
          <w:ilvl w:val="0"/>
          <w:numId w:val="1"/>
        </w:numPr>
        <w:rPr>
          <w:rFonts w:ascii="Helvetica" w:hAnsi="Helvetica" w:cs="ArialMT"/>
        </w:rPr>
      </w:pPr>
      <w:r w:rsidRPr="00E8103E">
        <w:rPr>
          <w:rFonts w:ascii="Helvetica" w:hAnsi="Helvetica" w:cs="ArialMT"/>
        </w:rPr>
        <w:t xml:space="preserve">Teach someone a skill or area of expertise you possess. </w:t>
      </w:r>
    </w:p>
    <w:p w14:paraId="79A83987" w14:textId="77777777" w:rsidR="004958BD" w:rsidRPr="00E8103E" w:rsidRDefault="004958BD" w:rsidP="004958BD">
      <w:pPr>
        <w:pStyle w:val="NormalWeb"/>
        <w:numPr>
          <w:ilvl w:val="0"/>
          <w:numId w:val="1"/>
        </w:numPr>
        <w:rPr>
          <w:rFonts w:ascii="Helvetica" w:hAnsi="Helvetica" w:cs="ArialMT"/>
        </w:rPr>
      </w:pPr>
      <w:r w:rsidRPr="00E8103E">
        <w:rPr>
          <w:rFonts w:ascii="Helvetica" w:hAnsi="Helvetica" w:cs="ArialMT"/>
        </w:rPr>
        <w:t xml:space="preserve">Become a member of a SLCC community group and take on a leadership role in the group. </w:t>
      </w:r>
    </w:p>
    <w:p w14:paraId="0409EC36" w14:textId="01D55E6B" w:rsidR="0089053D" w:rsidRDefault="004958BD" w:rsidP="008D703D">
      <w:pPr>
        <w:pStyle w:val="NormalWeb"/>
        <w:numPr>
          <w:ilvl w:val="0"/>
          <w:numId w:val="1"/>
        </w:numPr>
        <w:rPr>
          <w:rFonts w:ascii="Helvetica" w:hAnsi="Helvetica" w:cs="ArialMT"/>
        </w:rPr>
      </w:pPr>
      <w:r w:rsidRPr="00E8103E">
        <w:rPr>
          <w:rFonts w:ascii="Helvetica" w:hAnsi="Helvetica" w:cs="ArialMT"/>
        </w:rPr>
        <w:lastRenderedPageBreak/>
        <w:t>Advancement of position through Talent Management program.</w:t>
      </w:r>
    </w:p>
    <w:p w14:paraId="321331D2" w14:textId="256B1C6F" w:rsidR="0029723D" w:rsidRDefault="0029723D" w:rsidP="008D703D">
      <w:pPr>
        <w:pStyle w:val="NormalWeb"/>
        <w:numPr>
          <w:ilvl w:val="0"/>
          <w:numId w:val="1"/>
        </w:numPr>
        <w:rPr>
          <w:rFonts w:ascii="Helvetica" w:hAnsi="Helvetica" w:cs="ArialMT"/>
        </w:rPr>
      </w:pPr>
      <w:r>
        <w:rPr>
          <w:rFonts w:ascii="Helvetica" w:hAnsi="Helvetica" w:cs="ArialMT"/>
        </w:rPr>
        <w:t>If applicable, attend Supervisor Essentials and/or training on Coaching.</w:t>
      </w:r>
    </w:p>
    <w:p w14:paraId="69C5885F" w14:textId="1C38649D" w:rsidR="00B242AB" w:rsidRPr="008D703D" w:rsidRDefault="00B242AB" w:rsidP="008D703D">
      <w:pPr>
        <w:pStyle w:val="NormalWeb"/>
        <w:numPr>
          <w:ilvl w:val="0"/>
          <w:numId w:val="1"/>
        </w:numPr>
        <w:rPr>
          <w:rFonts w:ascii="Helvetica" w:hAnsi="Helvetica" w:cs="ArialMT"/>
        </w:rPr>
      </w:pPr>
      <w:r>
        <w:rPr>
          <w:rFonts w:ascii="Helvetica" w:hAnsi="Helvetica" w:cs="ArialMT"/>
        </w:rPr>
        <w:t>If applicable, national standards for professionalism in your expertise or department that would beneficial.</w:t>
      </w:r>
    </w:p>
    <w:p w14:paraId="0B44E68B" w14:textId="4135DDA4" w:rsidR="008D426D" w:rsidRPr="00E8103E" w:rsidRDefault="00BF4BC2" w:rsidP="008D426D">
      <w:pPr>
        <w:pStyle w:val="Title"/>
        <w:jc w:val="center"/>
        <w:rPr>
          <w:rFonts w:ascii="Helvetica" w:eastAsia="Times New Roman" w:hAnsi="Helvetica"/>
          <w:color w:val="2E74B5" w:themeColor="accent1" w:themeShade="BF"/>
          <w:shd w:val="clear" w:color="auto" w:fill="FFFFFF"/>
        </w:rPr>
      </w:pPr>
      <w:r>
        <w:rPr>
          <w:rFonts w:ascii="Helvetica" w:eastAsia="Times New Roman" w:hAnsi="Helvetica"/>
          <w:color w:val="2E74B5" w:themeColor="accent1" w:themeShade="BF"/>
          <w:shd w:val="clear" w:color="auto" w:fill="FFFFFF"/>
        </w:rPr>
        <w:t>GPS</w:t>
      </w:r>
      <w:r w:rsidR="008D426D" w:rsidRPr="00E8103E">
        <w:rPr>
          <w:rFonts w:ascii="Helvetica" w:eastAsia="Times New Roman" w:hAnsi="Helvetica"/>
          <w:color w:val="2E74B5" w:themeColor="accent1" w:themeShade="BF"/>
          <w:shd w:val="clear" w:color="auto" w:fill="FFFFFF"/>
        </w:rPr>
        <w:t xml:space="preserve"> Resources</w:t>
      </w:r>
    </w:p>
    <w:p w14:paraId="6D4D0E7A" w14:textId="77777777" w:rsidR="008D426D" w:rsidRPr="00E8103E" w:rsidRDefault="008D426D" w:rsidP="008D426D">
      <w:pPr>
        <w:rPr>
          <w:rFonts w:ascii="Helvetica" w:hAnsi="Helvetica"/>
        </w:rPr>
      </w:pPr>
    </w:p>
    <w:p w14:paraId="10C0A64A" w14:textId="73FD50C0" w:rsidR="008D426D" w:rsidRDefault="008D426D" w:rsidP="008D426D">
      <w:pPr>
        <w:pStyle w:val="NormalWeb"/>
        <w:ind w:left="720"/>
        <w:rPr>
          <w:rFonts w:ascii="Helvetica" w:hAnsi="Helvetica"/>
        </w:rPr>
      </w:pPr>
      <w:r w:rsidRPr="00C53D60">
        <w:rPr>
          <w:rFonts w:ascii="Helvetica" w:hAnsi="Helvetica"/>
          <w:smallCaps/>
        </w:rPr>
        <w:t>H</w:t>
      </w:r>
      <w:r w:rsidR="00730A43" w:rsidRPr="00C53D60">
        <w:rPr>
          <w:rFonts w:ascii="Helvetica" w:hAnsi="Helvetica"/>
          <w:smallCaps/>
        </w:rPr>
        <w:t xml:space="preserve">uman </w:t>
      </w:r>
      <w:r w:rsidRPr="00C53D60">
        <w:rPr>
          <w:rFonts w:ascii="Helvetica" w:hAnsi="Helvetica"/>
          <w:smallCaps/>
        </w:rPr>
        <w:t>R</w:t>
      </w:r>
      <w:r w:rsidR="00730A43" w:rsidRPr="00C53D60">
        <w:rPr>
          <w:rFonts w:ascii="Helvetica" w:hAnsi="Helvetica"/>
          <w:smallCaps/>
        </w:rPr>
        <w:t>esources</w:t>
      </w:r>
      <w:r w:rsidR="007326DB" w:rsidRPr="00E8103E">
        <w:rPr>
          <w:rFonts w:ascii="Helvetica" w:hAnsi="Helvetica"/>
        </w:rPr>
        <w:t xml:space="preserve"> - </w:t>
      </w:r>
      <w:hyperlink r:id="rId9" w:history="1">
        <w:r w:rsidR="007326DB" w:rsidRPr="00E8103E">
          <w:rPr>
            <w:rStyle w:val="Hyperlink"/>
            <w:rFonts w:ascii="Helvetica" w:hAnsi="Helvetica"/>
          </w:rPr>
          <w:t>http://i.slcc.edu/hr/</w:t>
        </w:r>
      </w:hyperlink>
      <w:r w:rsidR="007326DB" w:rsidRPr="00E8103E">
        <w:rPr>
          <w:rFonts w:ascii="Helvetica" w:hAnsi="Helvetica"/>
        </w:rPr>
        <w:t xml:space="preserve"> or call ext. 4210</w:t>
      </w:r>
      <w:r w:rsidR="00730A43" w:rsidRPr="00E8103E">
        <w:rPr>
          <w:rFonts w:ascii="Helvetica" w:hAnsi="Helvetica"/>
        </w:rPr>
        <w:t xml:space="preserve"> (one-on-one </w:t>
      </w:r>
      <w:r w:rsidR="00F64CE4" w:rsidRPr="00E8103E">
        <w:rPr>
          <w:rFonts w:ascii="Helvetica" w:hAnsi="Helvetica"/>
        </w:rPr>
        <w:t>consultations</w:t>
      </w:r>
      <w:r w:rsidR="00152E96" w:rsidRPr="00E8103E">
        <w:rPr>
          <w:rFonts w:ascii="Helvetica" w:hAnsi="Helvetica"/>
        </w:rPr>
        <w:t xml:space="preserve"> depending on the needs of the employee</w:t>
      </w:r>
      <w:r w:rsidR="00730A43" w:rsidRPr="00E8103E">
        <w:rPr>
          <w:rFonts w:ascii="Helvetica" w:hAnsi="Helvetica"/>
        </w:rPr>
        <w:t>)</w:t>
      </w:r>
    </w:p>
    <w:p w14:paraId="05CE7C10" w14:textId="02FF99DF" w:rsidR="00C53D60" w:rsidRDefault="00C53D60" w:rsidP="00C53D60">
      <w:pPr>
        <w:pStyle w:val="NormalWeb"/>
        <w:ind w:left="720"/>
        <w:rPr>
          <w:rFonts w:ascii="Helvetica" w:hAnsi="Helvetica"/>
        </w:rPr>
      </w:pPr>
      <w:r w:rsidRPr="00C53D60">
        <w:rPr>
          <w:rFonts w:ascii="Helvetica" w:hAnsi="Helvetica"/>
          <w:smallCaps/>
        </w:rPr>
        <w:t>Inclusivity</w:t>
      </w:r>
      <w:r>
        <w:rPr>
          <w:rFonts w:ascii="Helvetica" w:hAnsi="Helvetica"/>
        </w:rPr>
        <w:t xml:space="preserve"> - </w:t>
      </w:r>
      <w:hyperlink r:id="rId10" w:history="1">
        <w:r w:rsidRPr="000D36AF">
          <w:rPr>
            <w:rStyle w:val="Hyperlink"/>
            <w:rFonts w:ascii="Helvetica" w:hAnsi="Helvetica"/>
          </w:rPr>
          <w:t>http://www.slcc.edu/inclusivity/</w:t>
        </w:r>
      </w:hyperlink>
    </w:p>
    <w:p w14:paraId="2473B409" w14:textId="77777777" w:rsidR="00C53D60" w:rsidRPr="00E8103E" w:rsidRDefault="00C53D60" w:rsidP="00C53D60">
      <w:pPr>
        <w:pStyle w:val="NormalWeb"/>
        <w:ind w:left="720"/>
        <w:rPr>
          <w:rFonts w:ascii="Helvetica" w:hAnsi="Helvetica"/>
        </w:rPr>
      </w:pPr>
      <w:r w:rsidRPr="00C53D60">
        <w:rPr>
          <w:rFonts w:ascii="Helvetica" w:hAnsi="Helvetica"/>
          <w:smallCaps/>
        </w:rPr>
        <w:t>Office of Information Technology</w:t>
      </w:r>
      <w:r w:rsidRPr="00E8103E">
        <w:rPr>
          <w:rFonts w:ascii="Helvetica" w:hAnsi="Helvetica"/>
        </w:rPr>
        <w:t xml:space="preserve"> - </w:t>
      </w:r>
      <w:hyperlink r:id="rId11" w:history="1">
        <w:r w:rsidRPr="00E8103E">
          <w:rPr>
            <w:rStyle w:val="Hyperlink"/>
            <w:rFonts w:ascii="Helvetica" w:hAnsi="Helvetica"/>
          </w:rPr>
          <w:t>https://slcc.service-now.com/help/oit_training.do</w:t>
        </w:r>
      </w:hyperlink>
    </w:p>
    <w:p w14:paraId="57EAFD44" w14:textId="78A9E544" w:rsidR="00C53D60" w:rsidRDefault="00C53D60" w:rsidP="008D426D">
      <w:pPr>
        <w:pStyle w:val="NormalWeb"/>
        <w:ind w:left="720"/>
        <w:rPr>
          <w:rFonts w:ascii="Helvetica" w:hAnsi="Helvetica"/>
        </w:rPr>
      </w:pPr>
      <w:r w:rsidRPr="00C53D60">
        <w:rPr>
          <w:rFonts w:ascii="Helvetica" w:hAnsi="Helvetica"/>
          <w:smallCaps/>
        </w:rPr>
        <w:t>Policies &amp; Procedures website</w:t>
      </w:r>
      <w:r>
        <w:rPr>
          <w:rFonts w:ascii="Helvetica" w:hAnsi="Helvetica"/>
        </w:rPr>
        <w:t xml:space="preserve">: </w:t>
      </w:r>
      <w:hyperlink r:id="rId12" w:history="1">
        <w:r w:rsidRPr="000D36AF">
          <w:rPr>
            <w:rStyle w:val="Hyperlink"/>
            <w:rFonts w:ascii="Helvetica" w:hAnsi="Helvetica"/>
          </w:rPr>
          <w:t>http://www.slcc.edu/policies/index.aspx</w:t>
        </w:r>
      </w:hyperlink>
    </w:p>
    <w:p w14:paraId="489FAFF2" w14:textId="7EE10083" w:rsidR="008D426D" w:rsidRPr="00E8103E" w:rsidRDefault="008D426D" w:rsidP="008D426D">
      <w:pPr>
        <w:pStyle w:val="NormalWeb"/>
        <w:ind w:left="720"/>
        <w:rPr>
          <w:rFonts w:ascii="Helvetica" w:hAnsi="Helvetica"/>
        </w:rPr>
      </w:pPr>
      <w:r w:rsidRPr="00C53D60">
        <w:rPr>
          <w:rFonts w:ascii="Helvetica" w:hAnsi="Helvetica"/>
          <w:smallCaps/>
        </w:rPr>
        <w:t>Staff Development</w:t>
      </w:r>
      <w:r w:rsidR="007326DB" w:rsidRPr="00E8103E">
        <w:rPr>
          <w:rFonts w:ascii="Helvetica" w:hAnsi="Helvetica"/>
        </w:rPr>
        <w:t xml:space="preserve"> - </w:t>
      </w:r>
      <w:hyperlink r:id="rId13" w:history="1">
        <w:r w:rsidR="007326DB" w:rsidRPr="00E8103E">
          <w:rPr>
            <w:rStyle w:val="Hyperlink"/>
            <w:rFonts w:ascii="Helvetica" w:hAnsi="Helvetica"/>
          </w:rPr>
          <w:t>http://i.slcc.edu/staff-development/index.aspx</w:t>
        </w:r>
      </w:hyperlink>
    </w:p>
    <w:p w14:paraId="71219227" w14:textId="591CBAF6" w:rsidR="008D426D" w:rsidRPr="00E8103E" w:rsidRDefault="008D426D" w:rsidP="008D426D">
      <w:pPr>
        <w:pStyle w:val="NormalWeb"/>
        <w:ind w:left="720"/>
        <w:rPr>
          <w:rFonts w:ascii="Helvetica" w:hAnsi="Helvetica"/>
        </w:rPr>
      </w:pPr>
      <w:r w:rsidRPr="00C53D60">
        <w:rPr>
          <w:rFonts w:ascii="Helvetica" w:hAnsi="Helvetica"/>
          <w:smallCaps/>
        </w:rPr>
        <w:t>Staff Development Resource &amp; Training Catalog</w:t>
      </w:r>
      <w:r w:rsidR="00730A43" w:rsidRPr="00E8103E">
        <w:rPr>
          <w:rFonts w:ascii="Helvetica" w:hAnsi="Helvetica"/>
        </w:rPr>
        <w:t xml:space="preserve"> - </w:t>
      </w:r>
      <w:hyperlink r:id="rId14" w:history="1">
        <w:r w:rsidR="00730A43" w:rsidRPr="00E8103E">
          <w:rPr>
            <w:rStyle w:val="Hyperlink"/>
            <w:rFonts w:ascii="Helvetica" w:hAnsi="Helvetica"/>
          </w:rPr>
          <w:t>http://i.slcc.edu/staff-development/calendar.aspx</w:t>
        </w:r>
      </w:hyperlink>
    </w:p>
    <w:p w14:paraId="003396CC" w14:textId="630FFF8A" w:rsidR="008D426D" w:rsidRDefault="008D426D" w:rsidP="008D426D">
      <w:pPr>
        <w:pStyle w:val="NormalWeb"/>
        <w:ind w:left="720"/>
        <w:rPr>
          <w:rStyle w:val="Hyperlink"/>
          <w:rFonts w:ascii="Helvetica" w:hAnsi="Helvetica"/>
        </w:rPr>
      </w:pPr>
      <w:r w:rsidRPr="00C53D60">
        <w:rPr>
          <w:rFonts w:ascii="Helvetica" w:hAnsi="Helvetica"/>
          <w:smallCaps/>
        </w:rPr>
        <w:t>Strategic Planning</w:t>
      </w:r>
      <w:r w:rsidR="00730A43" w:rsidRPr="00E8103E">
        <w:rPr>
          <w:rFonts w:ascii="Helvetica" w:hAnsi="Helvetica"/>
        </w:rPr>
        <w:t xml:space="preserve"> - </w:t>
      </w:r>
      <w:hyperlink r:id="rId15" w:history="1">
        <w:r w:rsidR="00730A43" w:rsidRPr="00E8103E">
          <w:rPr>
            <w:rStyle w:val="Hyperlink"/>
            <w:rFonts w:ascii="Helvetica" w:hAnsi="Helvetica"/>
          </w:rPr>
          <w:t>http://www.slcc.edu/Plan/index.aspx</w:t>
        </w:r>
      </w:hyperlink>
    </w:p>
    <w:p w14:paraId="29D3E6C8" w14:textId="07F89856" w:rsidR="00A10393" w:rsidRPr="00A10393" w:rsidRDefault="00A10393" w:rsidP="008D426D">
      <w:pPr>
        <w:pStyle w:val="NormalWeb"/>
        <w:ind w:left="720"/>
        <w:rPr>
          <w:rFonts w:ascii="Helvetica" w:hAnsi="Helvetica"/>
        </w:rPr>
      </w:pPr>
      <w:r>
        <w:rPr>
          <w:rFonts w:ascii="Helvetica" w:hAnsi="Helvetica"/>
          <w:smallCaps/>
        </w:rPr>
        <w:t>Communicating with your Supervisor:</w:t>
      </w:r>
      <w:r>
        <w:rPr>
          <w:rFonts w:ascii="Helvetica" w:hAnsi="Helvetica"/>
        </w:rPr>
        <w:t xml:space="preserve"> </w:t>
      </w:r>
      <w:r w:rsidRPr="00A10393">
        <w:rPr>
          <w:rFonts w:ascii="Helvetica" w:hAnsi="Helvetica" w:cs="Calibri"/>
          <w:color w:val="0B4CB4"/>
          <w:u w:val="single" w:color="0B4CB4"/>
        </w:rPr>
        <w:t>http://i.slcc.edu/hr/docs/Communicating-with-your-Manager-2016.pdf</w:t>
      </w:r>
    </w:p>
    <w:p w14:paraId="7D6894EE" w14:textId="093A5521" w:rsidR="004958BD" w:rsidRPr="00E8103E" w:rsidRDefault="008D426D" w:rsidP="008D426D">
      <w:pPr>
        <w:pStyle w:val="NormalWeb"/>
        <w:ind w:left="720"/>
        <w:rPr>
          <w:rFonts w:ascii="Helvetica" w:hAnsi="Helvetica" w:cs="ArialMT"/>
        </w:rPr>
      </w:pPr>
      <w:r w:rsidRPr="00C53D60">
        <w:rPr>
          <w:rFonts w:ascii="Helvetica" w:hAnsi="Helvetica"/>
          <w:smallCaps/>
        </w:rPr>
        <w:t>Outside organization/</w:t>
      </w:r>
      <w:r w:rsidR="00C53D60">
        <w:rPr>
          <w:rFonts w:ascii="Helvetica" w:hAnsi="Helvetica"/>
          <w:smallCaps/>
        </w:rPr>
        <w:t>C</w:t>
      </w:r>
      <w:r w:rsidRPr="00C53D60">
        <w:rPr>
          <w:rFonts w:ascii="Helvetica" w:hAnsi="Helvetica"/>
          <w:smallCaps/>
        </w:rPr>
        <w:t>ertifications</w:t>
      </w:r>
      <w:r w:rsidR="00730A43" w:rsidRPr="00E8103E">
        <w:rPr>
          <w:rFonts w:ascii="Helvetica" w:hAnsi="Helvetica"/>
        </w:rPr>
        <w:t xml:space="preserve"> – depending on the organizations or certifications used within your department or the area you’d like to learn more about, there may be specific trainings or resources for you to be involved in. For example: there are several ce</w:t>
      </w:r>
      <w:r w:rsidR="00BB197F" w:rsidRPr="00E8103E">
        <w:rPr>
          <w:rFonts w:ascii="Helvetica" w:hAnsi="Helvetica"/>
        </w:rPr>
        <w:t>rtifications in</w:t>
      </w:r>
      <w:r w:rsidR="00152E96" w:rsidRPr="00E8103E">
        <w:rPr>
          <w:rFonts w:ascii="Helvetica" w:hAnsi="Helvetica"/>
        </w:rPr>
        <w:t xml:space="preserve"> OIT (C++, AJAX, Microsoft, etc.) Or organizations that are specific to the type of goals being set.</w:t>
      </w:r>
    </w:p>
    <w:p w14:paraId="7F9C756D" w14:textId="13B753E5" w:rsidR="00FA069C" w:rsidRDefault="00665C4D" w:rsidP="00C95D38">
      <w:pPr>
        <w:rPr>
          <w:rFonts w:ascii="Helvetica" w:hAnsi="Helvetica"/>
          <w:sz w:val="28"/>
          <w:szCs w:val="28"/>
        </w:rPr>
      </w:pPr>
      <w:r w:rsidRPr="00E8103E">
        <w:rPr>
          <w:rFonts w:ascii="Helvetica" w:hAnsi="Helvetica"/>
          <w:sz w:val="28"/>
          <w:szCs w:val="28"/>
        </w:rPr>
        <w:br w:type="page"/>
      </w:r>
    </w:p>
    <w:p w14:paraId="5A0ECB49" w14:textId="7B1A2405" w:rsidR="00FA069C" w:rsidRPr="00E8103E" w:rsidRDefault="00D2462D" w:rsidP="00FA069C">
      <w:pPr>
        <w:rPr>
          <w:rFonts w:ascii="Helvetica" w:hAnsi="Helvetica"/>
        </w:rPr>
      </w:pPr>
      <w:r>
        <w:rPr>
          <w:rFonts w:ascii="Helvetica" w:hAnsi="Helvetica"/>
          <w:noProof/>
        </w:rPr>
        <w:lastRenderedPageBreak/>
        <mc:AlternateContent>
          <mc:Choice Requires="wps">
            <w:drawing>
              <wp:anchor distT="0" distB="0" distL="114300" distR="114300" simplePos="0" relativeHeight="251661312" behindDoc="1" locked="0" layoutInCell="1" allowOverlap="1" wp14:anchorId="7A30B26C" wp14:editId="0D768E3C">
                <wp:simplePos x="0" y="0"/>
                <wp:positionH relativeFrom="column">
                  <wp:posOffset>5080635</wp:posOffset>
                </wp:positionH>
                <wp:positionV relativeFrom="paragraph">
                  <wp:posOffset>-412115</wp:posOffset>
                </wp:positionV>
                <wp:extent cx="1600200" cy="457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6002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FC9C95A" w14:textId="166DA238" w:rsidR="00D2462D" w:rsidRDefault="00D2462D">
                            <w:r>
                              <w:t>GPS Individual Form</w:t>
                            </w:r>
                          </w:p>
                          <w:p w14:paraId="7A5B2A2B" w14:textId="77777777" w:rsidR="00D2462D" w:rsidRDefault="00D246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30B26C" id="Text Box 3" o:spid="_x0000_s1027" type="#_x0000_t202" style="position:absolute;margin-left:400.05pt;margin-top:-32.4pt;width:126pt;height:36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" filled="f" stroked="f">
                <v:textbox>
                  <w:txbxContent>
                    <w:p w14:paraId="0FC9C95A" w14:textId="166DA238" w:rsidR="00D2462D" w:rsidRDefault="00D2462D">
                      <w:r>
                        <w:t>GPS Individual Form</w:t>
                      </w:r>
                    </w:p>
                    <w:p w14:paraId="7A5B2A2B" w14:textId="77777777" w:rsidR="00D2462D" w:rsidRDefault="00D2462D"/>
                  </w:txbxContent>
                </v:textbox>
              </v:shape>
            </w:pict>
          </mc:Fallback>
        </mc:AlternateContent>
      </w:r>
      <w:r w:rsidR="00FA069C" w:rsidRPr="00E8103E">
        <w:rPr>
          <w:rFonts w:ascii="Helvetica" w:hAnsi="Helvetica"/>
        </w:rPr>
        <w:t xml:space="preserve">Name ________________________________________ </w:t>
      </w:r>
      <w:r w:rsidR="00020605" w:rsidRPr="00E8103E">
        <w:rPr>
          <w:rFonts w:ascii="Helvetica" w:hAnsi="Helvetica"/>
        </w:rPr>
        <w:t xml:space="preserve">Meeting </w:t>
      </w:r>
      <w:r w:rsidR="00FA069C" w:rsidRPr="00E8103E">
        <w:rPr>
          <w:rFonts w:ascii="Helvetica" w:hAnsi="Helvetica"/>
        </w:rPr>
        <w:t>Date _____________________</w:t>
      </w:r>
    </w:p>
    <w:p w14:paraId="12DB0D37" w14:textId="77777777" w:rsidR="00FA069C" w:rsidRPr="00E8103E" w:rsidRDefault="00FA069C" w:rsidP="00FA069C">
      <w:pPr>
        <w:rPr>
          <w:rFonts w:ascii="Helvetica" w:hAnsi="Helvetica"/>
          <w:sz w:val="10"/>
          <w:szCs w:val="10"/>
        </w:rPr>
      </w:pPr>
    </w:p>
    <w:p w14:paraId="211138C7" w14:textId="69741630" w:rsidR="00FA069C" w:rsidRPr="00E8103E" w:rsidRDefault="00FA069C" w:rsidP="00201272">
      <w:pPr>
        <w:pStyle w:val="Heading2"/>
        <w:rPr>
          <w:rFonts w:ascii="Helvetica" w:hAnsi="Helvetica"/>
          <w:b/>
        </w:rPr>
      </w:pPr>
      <w:r w:rsidRPr="00E8103E">
        <w:rPr>
          <w:rFonts w:ascii="Helvetica" w:hAnsi="Helvetica"/>
          <w:b/>
        </w:rPr>
        <w:t>Growth:</w:t>
      </w:r>
    </w:p>
    <w:p w14:paraId="36C97401" w14:textId="2ADC5093" w:rsidR="00FA069C" w:rsidRPr="00E8103E" w:rsidRDefault="00FA069C" w:rsidP="00FA069C">
      <w:pPr>
        <w:rPr>
          <w:rFonts w:ascii="Helvetica" w:hAnsi="Helvetica"/>
        </w:rPr>
      </w:pPr>
      <w:r w:rsidRPr="00E8103E">
        <w:rPr>
          <w:rFonts w:ascii="Helvetica" w:hAnsi="Helvetica"/>
        </w:rPr>
        <w:t>What accomplishment</w:t>
      </w:r>
      <w:r w:rsidR="00D00726" w:rsidRPr="00E8103E">
        <w:rPr>
          <w:rFonts w:ascii="Helvetica" w:hAnsi="Helvetica"/>
        </w:rPr>
        <w:t xml:space="preserve">s </w:t>
      </w:r>
      <w:r w:rsidRPr="00E8103E">
        <w:rPr>
          <w:rFonts w:ascii="Helvetica" w:hAnsi="Helvetica"/>
        </w:rPr>
        <w:t>have been made recently:</w:t>
      </w:r>
    </w:p>
    <w:tbl>
      <w:tblPr>
        <w:tblStyle w:val="TableGrid"/>
        <w:tblW w:w="0" w:type="auto"/>
        <w:tblLook w:val="04A0" w:firstRow="1" w:lastRow="0" w:firstColumn="1" w:lastColumn="0" w:noHBand="0" w:noVBand="1"/>
      </w:tblPr>
      <w:tblGrid>
        <w:gridCol w:w="10431"/>
      </w:tblGrid>
      <w:tr w:rsidR="00EB05B2" w:rsidRPr="00E8103E" w14:paraId="6A124092" w14:textId="77777777" w:rsidTr="00391BD6">
        <w:trPr>
          <w:trHeight w:val="980"/>
        </w:trPr>
        <w:tc>
          <w:tcPr>
            <w:tcW w:w="10431" w:type="dxa"/>
          </w:tcPr>
          <w:p w14:paraId="5099B279" w14:textId="77777777" w:rsidR="000C53B2" w:rsidRPr="00E8103E" w:rsidRDefault="000C53B2" w:rsidP="00FA069C">
            <w:pPr>
              <w:rPr>
                <w:rFonts w:ascii="Helvetica" w:hAnsi="Helvetica"/>
              </w:rPr>
            </w:pPr>
          </w:p>
          <w:p w14:paraId="53DB22D9" w14:textId="77777777" w:rsidR="00D00726" w:rsidRPr="00E8103E" w:rsidRDefault="00D00726" w:rsidP="00FA069C">
            <w:pPr>
              <w:rPr>
                <w:rFonts w:ascii="Helvetica" w:hAnsi="Helvetica"/>
              </w:rPr>
            </w:pPr>
          </w:p>
          <w:p w14:paraId="21320D57" w14:textId="77777777" w:rsidR="000C53B2" w:rsidRPr="00E8103E" w:rsidRDefault="000C53B2" w:rsidP="00FA069C">
            <w:pPr>
              <w:rPr>
                <w:rFonts w:ascii="Helvetica" w:hAnsi="Helvetica"/>
              </w:rPr>
            </w:pPr>
          </w:p>
          <w:p w14:paraId="5123EB99" w14:textId="77777777" w:rsidR="000C53B2" w:rsidRPr="00E8103E" w:rsidRDefault="000C53B2" w:rsidP="00FA069C">
            <w:pPr>
              <w:rPr>
                <w:rFonts w:ascii="Helvetica" w:hAnsi="Helvetica"/>
              </w:rPr>
            </w:pPr>
          </w:p>
        </w:tc>
      </w:tr>
    </w:tbl>
    <w:p w14:paraId="1BB97727" w14:textId="77777777" w:rsidR="00FA069C" w:rsidRPr="00E8103E" w:rsidRDefault="00FA069C" w:rsidP="00FA069C">
      <w:pPr>
        <w:rPr>
          <w:rFonts w:ascii="Helvetica" w:hAnsi="Helvetica"/>
          <w:sz w:val="10"/>
          <w:szCs w:val="10"/>
        </w:rPr>
      </w:pPr>
    </w:p>
    <w:p w14:paraId="1563C551" w14:textId="610BD4EB" w:rsidR="00FA069C" w:rsidRPr="00E8103E" w:rsidRDefault="00FA069C" w:rsidP="00FA069C">
      <w:pPr>
        <w:rPr>
          <w:rFonts w:ascii="Helvetica" w:hAnsi="Helvetica"/>
        </w:rPr>
      </w:pPr>
      <w:r w:rsidRPr="00E8103E">
        <w:rPr>
          <w:rFonts w:ascii="Helvetica" w:hAnsi="Helvetica"/>
        </w:rPr>
        <w:t>What</w:t>
      </w:r>
      <w:r w:rsidR="00D00726" w:rsidRPr="00E8103E">
        <w:rPr>
          <w:rFonts w:ascii="Helvetica" w:hAnsi="Helvetica"/>
        </w:rPr>
        <w:t xml:space="preserve"> professional objectives</w:t>
      </w:r>
      <w:r w:rsidRPr="00E8103E">
        <w:rPr>
          <w:rFonts w:ascii="Helvetica" w:hAnsi="Helvetica"/>
        </w:rPr>
        <w:t xml:space="preserve"> would I like to work towards</w:t>
      </w:r>
      <w:r w:rsidR="000C53B2" w:rsidRPr="00E8103E">
        <w:rPr>
          <w:rFonts w:ascii="Helvetica" w:hAnsi="Helvetica"/>
        </w:rPr>
        <w:t>:</w:t>
      </w:r>
    </w:p>
    <w:tbl>
      <w:tblPr>
        <w:tblStyle w:val="TableGrid"/>
        <w:tblW w:w="0" w:type="auto"/>
        <w:tblLook w:val="04A0" w:firstRow="1" w:lastRow="0" w:firstColumn="1" w:lastColumn="0" w:noHBand="0" w:noVBand="1"/>
      </w:tblPr>
      <w:tblGrid>
        <w:gridCol w:w="10431"/>
      </w:tblGrid>
      <w:tr w:rsidR="00EB05B2" w:rsidRPr="00E8103E" w14:paraId="4511EDC3" w14:textId="77777777" w:rsidTr="00391BD6">
        <w:tc>
          <w:tcPr>
            <w:tcW w:w="10431" w:type="dxa"/>
          </w:tcPr>
          <w:p w14:paraId="5BDB39C4" w14:textId="77777777" w:rsidR="000C53B2" w:rsidRPr="00E8103E" w:rsidRDefault="000C53B2" w:rsidP="00FA069C">
            <w:pPr>
              <w:rPr>
                <w:rFonts w:ascii="Helvetica" w:hAnsi="Helvetica"/>
              </w:rPr>
            </w:pPr>
          </w:p>
          <w:p w14:paraId="64B44F93" w14:textId="77777777" w:rsidR="000C53B2" w:rsidRPr="00E8103E" w:rsidRDefault="000C53B2" w:rsidP="00FA069C">
            <w:pPr>
              <w:rPr>
                <w:rFonts w:ascii="Helvetica" w:hAnsi="Helvetica"/>
              </w:rPr>
            </w:pPr>
          </w:p>
          <w:p w14:paraId="48D59FD4" w14:textId="77777777" w:rsidR="00F95690" w:rsidRPr="00E8103E" w:rsidRDefault="00F95690" w:rsidP="00FA069C">
            <w:pPr>
              <w:rPr>
                <w:rFonts w:ascii="Helvetica" w:hAnsi="Helvetica"/>
              </w:rPr>
            </w:pPr>
          </w:p>
          <w:p w14:paraId="6B23521C" w14:textId="77777777" w:rsidR="000C53B2" w:rsidRPr="00E8103E" w:rsidRDefault="000C53B2" w:rsidP="00FA069C">
            <w:pPr>
              <w:rPr>
                <w:rFonts w:ascii="Helvetica" w:hAnsi="Helvetica"/>
              </w:rPr>
            </w:pPr>
          </w:p>
        </w:tc>
      </w:tr>
    </w:tbl>
    <w:p w14:paraId="19D79C86" w14:textId="77777777" w:rsidR="00FA069C" w:rsidRPr="00E8103E" w:rsidRDefault="00FA069C" w:rsidP="00FA069C">
      <w:pPr>
        <w:rPr>
          <w:rFonts w:ascii="Helvetica" w:hAnsi="Helvetica"/>
          <w:sz w:val="10"/>
          <w:szCs w:val="10"/>
        </w:rPr>
      </w:pPr>
    </w:p>
    <w:p w14:paraId="7DA7666D" w14:textId="2614F955" w:rsidR="000C53B2" w:rsidRPr="00E8103E" w:rsidRDefault="000C53B2" w:rsidP="00201272">
      <w:pPr>
        <w:pStyle w:val="Heading2"/>
        <w:rPr>
          <w:rFonts w:ascii="Helvetica" w:hAnsi="Helvetica"/>
          <w:b/>
        </w:rPr>
      </w:pPr>
      <w:r w:rsidRPr="00E8103E">
        <w:rPr>
          <w:rFonts w:ascii="Helvetica" w:hAnsi="Helvetica"/>
          <w:b/>
        </w:rPr>
        <w:t>Planning:</w:t>
      </w:r>
    </w:p>
    <w:p w14:paraId="73AA3DE0" w14:textId="48DCEAB1" w:rsidR="00020605" w:rsidRPr="00E8103E" w:rsidRDefault="00020605" w:rsidP="00391BD6">
      <w:pPr>
        <w:rPr>
          <w:rFonts w:ascii="Helvetica" w:hAnsi="Helvetica"/>
          <w:sz w:val="10"/>
          <w:szCs w:val="10"/>
        </w:rPr>
      </w:pPr>
    </w:p>
    <w:tbl>
      <w:tblPr>
        <w:tblStyle w:val="TableGrid"/>
        <w:tblpPr w:leftFromText="180" w:rightFromText="180" w:vertAnchor="text" w:tblpY="1"/>
        <w:tblOverlap w:val="never"/>
        <w:tblW w:w="10436" w:type="dxa"/>
        <w:tblBorders>
          <w:top w:val="none" w:sz="0" w:space="0" w:color="auto"/>
          <w:left w:val="none" w:sz="0" w:space="0" w:color="auto"/>
          <w:right w:val="none" w:sz="0" w:space="0" w:color="auto"/>
        </w:tblBorders>
        <w:tblLook w:val="04A0" w:firstRow="1" w:lastRow="0" w:firstColumn="1" w:lastColumn="0" w:noHBand="0" w:noVBand="1"/>
      </w:tblPr>
      <w:tblGrid>
        <w:gridCol w:w="2966"/>
        <w:gridCol w:w="2790"/>
        <w:gridCol w:w="2610"/>
        <w:gridCol w:w="2070"/>
      </w:tblGrid>
      <w:tr w:rsidR="00391BD6" w:rsidRPr="00E8103E" w14:paraId="3898A428" w14:textId="79120B2C" w:rsidTr="00391BD6">
        <w:tc>
          <w:tcPr>
            <w:tcW w:w="2966" w:type="dxa"/>
            <w:tcBorders>
              <w:bottom w:val="single" w:sz="4" w:space="0" w:color="auto"/>
            </w:tcBorders>
          </w:tcPr>
          <w:p w14:paraId="25F4FA62" w14:textId="2542224D" w:rsidR="00020605" w:rsidRPr="00E8103E" w:rsidRDefault="0071260D" w:rsidP="00F10C48">
            <w:pPr>
              <w:rPr>
                <w:rFonts w:ascii="Helvetica" w:hAnsi="Helvetica"/>
                <w:b/>
              </w:rPr>
            </w:pPr>
            <w:r w:rsidRPr="00E8103E">
              <w:rPr>
                <w:rFonts w:ascii="Helvetica" w:hAnsi="Helvetica"/>
                <w:b/>
                <w:noProof/>
              </w:rPr>
              <mc:AlternateContent>
                <mc:Choice Requires="wps">
                  <w:drawing>
                    <wp:anchor distT="0" distB="0" distL="114300" distR="114300" simplePos="0" relativeHeight="251659264" behindDoc="1" locked="0" layoutInCell="1" allowOverlap="1" wp14:anchorId="5818FAB9" wp14:editId="101F7F9D">
                      <wp:simplePos x="0" y="0"/>
                      <wp:positionH relativeFrom="column">
                        <wp:posOffset>-55289</wp:posOffset>
                      </wp:positionH>
                      <wp:positionV relativeFrom="paragraph">
                        <wp:posOffset>-46429</wp:posOffset>
                      </wp:positionV>
                      <wp:extent cx="6667544" cy="1134509"/>
                      <wp:effectExtent l="0" t="0" r="63500" b="34290"/>
                      <wp:wrapNone/>
                      <wp:docPr id="7" name="Pentagon 7"/>
                      <wp:cNvGraphicFramePr/>
                      <a:graphic xmlns:a="http://schemas.openxmlformats.org/drawingml/2006/main">
                        <a:graphicData uri="http://schemas.microsoft.com/office/word/2010/wordprocessingShape">
                          <wps:wsp>
                            <wps:cNvSpPr/>
                            <wps:spPr>
                              <a:xfrm>
                                <a:off x="0" y="0"/>
                                <a:ext cx="6667544" cy="1134509"/>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318D4FF4" id="_x0000_t15" coordsize="21600,21600" o:spt="15" adj="16200" path="m@0,0l0,,,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7" o:spid="_x0000_s1026" type="#_x0000_t15" style="position:absolute;margin-left:-4.35pt;margin-top:-3.6pt;width:525pt;height:8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" adj="19762" fillcolor="#5b9bd5 [3204]" strokecolor="#1f4d78 [1604]" strokeweight="1pt"/>
                  </w:pict>
                </mc:Fallback>
              </mc:AlternateContent>
            </w:r>
            <w:r w:rsidR="009335FA" w:rsidRPr="00E8103E">
              <w:rPr>
                <w:rFonts w:ascii="Helvetica" w:hAnsi="Helvetica"/>
                <w:b/>
              </w:rPr>
              <w:t xml:space="preserve">Interests &amp; </w:t>
            </w:r>
            <w:r w:rsidR="00020605" w:rsidRPr="00E8103E">
              <w:rPr>
                <w:rFonts w:ascii="Helvetica" w:hAnsi="Helvetica"/>
                <w:b/>
              </w:rPr>
              <w:t>Strengths that are not being utilized or could be utilized more</w:t>
            </w:r>
          </w:p>
        </w:tc>
        <w:tc>
          <w:tcPr>
            <w:tcW w:w="2790" w:type="dxa"/>
            <w:tcBorders>
              <w:bottom w:val="single" w:sz="4" w:space="0" w:color="auto"/>
            </w:tcBorders>
          </w:tcPr>
          <w:p w14:paraId="1F54A21A" w14:textId="1DD270C1" w:rsidR="00020605" w:rsidRPr="00E8103E" w:rsidRDefault="00020605" w:rsidP="0071260D">
            <w:pPr>
              <w:rPr>
                <w:rFonts w:ascii="Helvetica" w:hAnsi="Helvetica"/>
                <w:b/>
              </w:rPr>
            </w:pPr>
            <w:r w:rsidRPr="00E8103E">
              <w:rPr>
                <w:rFonts w:ascii="Helvetica" w:hAnsi="Helvetica"/>
                <w:b/>
              </w:rPr>
              <w:t>Development Opportunities</w:t>
            </w:r>
          </w:p>
          <w:p w14:paraId="42364F9A" w14:textId="3B9A05CC" w:rsidR="00020605" w:rsidRPr="00E8103E" w:rsidRDefault="00020605" w:rsidP="0071260D">
            <w:pPr>
              <w:rPr>
                <w:rFonts w:ascii="Helvetica" w:hAnsi="Helvetica"/>
                <w:b/>
              </w:rPr>
            </w:pPr>
            <w:r w:rsidRPr="00E8103E">
              <w:rPr>
                <w:rFonts w:ascii="Helvetica" w:hAnsi="Helvetica"/>
                <w:b/>
              </w:rPr>
              <w:t>(list activities/ opportunities involving the interest &amp; strengths)</w:t>
            </w:r>
          </w:p>
        </w:tc>
        <w:tc>
          <w:tcPr>
            <w:tcW w:w="2610" w:type="dxa"/>
            <w:tcBorders>
              <w:bottom w:val="single" w:sz="4" w:space="0" w:color="auto"/>
            </w:tcBorders>
          </w:tcPr>
          <w:p w14:paraId="2FBCFC6E" w14:textId="2D3C6A1E" w:rsidR="00020605" w:rsidRPr="00E8103E" w:rsidRDefault="00020605" w:rsidP="0071260D">
            <w:pPr>
              <w:rPr>
                <w:rFonts w:ascii="Helvetica" w:hAnsi="Helvetica"/>
                <w:b/>
              </w:rPr>
            </w:pPr>
            <w:r w:rsidRPr="00E8103E">
              <w:rPr>
                <w:rFonts w:ascii="Helvetica" w:hAnsi="Helvetica"/>
                <w:b/>
              </w:rPr>
              <w:t xml:space="preserve">Action Steps for Success </w:t>
            </w:r>
          </w:p>
          <w:p w14:paraId="4F8A7F98" w14:textId="0998B604" w:rsidR="00020605" w:rsidRPr="00E8103E" w:rsidRDefault="00020605" w:rsidP="0071260D">
            <w:pPr>
              <w:rPr>
                <w:rFonts w:ascii="Helvetica" w:hAnsi="Helvetica"/>
                <w:b/>
              </w:rPr>
            </w:pPr>
            <w:r w:rsidRPr="00E8103E">
              <w:rPr>
                <w:rFonts w:ascii="Helvetica" w:hAnsi="Helvetica"/>
                <w:b/>
              </w:rPr>
              <w:t>(what knowledge,  skills and abilities need to be enhanced)</w:t>
            </w:r>
          </w:p>
        </w:tc>
        <w:tc>
          <w:tcPr>
            <w:tcW w:w="2070" w:type="dxa"/>
            <w:tcBorders>
              <w:bottom w:val="single" w:sz="4" w:space="0" w:color="auto"/>
            </w:tcBorders>
          </w:tcPr>
          <w:p w14:paraId="44439B9C" w14:textId="50000BC3" w:rsidR="00020605" w:rsidRPr="00E8103E" w:rsidRDefault="00020605" w:rsidP="0071260D">
            <w:pPr>
              <w:rPr>
                <w:rFonts w:ascii="Helvetica" w:hAnsi="Helvetica"/>
                <w:b/>
              </w:rPr>
            </w:pPr>
            <w:r w:rsidRPr="00E8103E">
              <w:rPr>
                <w:rFonts w:ascii="Helvetica" w:hAnsi="Helvetica"/>
                <w:b/>
              </w:rPr>
              <w:t>Date to be achieved</w:t>
            </w:r>
          </w:p>
        </w:tc>
      </w:tr>
      <w:tr w:rsidR="00391BD6" w:rsidRPr="00E8103E" w14:paraId="34DA80A7" w14:textId="70B576A0" w:rsidTr="00391BD6">
        <w:trPr>
          <w:trHeight w:val="4425"/>
        </w:trPr>
        <w:tc>
          <w:tcPr>
            <w:tcW w:w="2966" w:type="dxa"/>
            <w:tcBorders>
              <w:top w:val="single" w:sz="4" w:space="0" w:color="auto"/>
              <w:left w:val="single" w:sz="4" w:space="0" w:color="auto"/>
            </w:tcBorders>
          </w:tcPr>
          <w:p w14:paraId="0C70D2D4" w14:textId="77777777" w:rsidR="00020605" w:rsidRPr="00E8103E" w:rsidRDefault="00020605" w:rsidP="0071260D">
            <w:pPr>
              <w:rPr>
                <w:rFonts w:ascii="Helvetica" w:hAnsi="Helvetica"/>
              </w:rPr>
            </w:pPr>
          </w:p>
          <w:p w14:paraId="5F54CA6F" w14:textId="77777777" w:rsidR="00020605" w:rsidRPr="00E8103E" w:rsidRDefault="00020605" w:rsidP="0071260D">
            <w:pPr>
              <w:rPr>
                <w:rFonts w:ascii="Helvetica" w:hAnsi="Helvetica"/>
              </w:rPr>
            </w:pPr>
          </w:p>
          <w:p w14:paraId="52E6DFBC" w14:textId="77777777" w:rsidR="00020605" w:rsidRPr="00E8103E" w:rsidRDefault="00020605" w:rsidP="0071260D">
            <w:pPr>
              <w:rPr>
                <w:rFonts w:ascii="Helvetica" w:hAnsi="Helvetica"/>
              </w:rPr>
            </w:pPr>
          </w:p>
          <w:p w14:paraId="7E222036" w14:textId="77777777" w:rsidR="00020605" w:rsidRPr="00E8103E" w:rsidRDefault="00020605" w:rsidP="0071260D">
            <w:pPr>
              <w:rPr>
                <w:rFonts w:ascii="Helvetica" w:hAnsi="Helvetica"/>
              </w:rPr>
            </w:pPr>
          </w:p>
          <w:p w14:paraId="7E3AAD8D" w14:textId="77777777" w:rsidR="00020605" w:rsidRPr="00E8103E" w:rsidRDefault="00020605" w:rsidP="0071260D">
            <w:pPr>
              <w:rPr>
                <w:rFonts w:ascii="Helvetica" w:hAnsi="Helvetica"/>
              </w:rPr>
            </w:pPr>
          </w:p>
          <w:p w14:paraId="51FE5F7F" w14:textId="77777777" w:rsidR="00020605" w:rsidRPr="00E8103E" w:rsidRDefault="00020605" w:rsidP="0071260D">
            <w:pPr>
              <w:rPr>
                <w:rFonts w:ascii="Helvetica" w:hAnsi="Helvetica"/>
              </w:rPr>
            </w:pPr>
          </w:p>
          <w:p w14:paraId="26A265E0" w14:textId="77777777" w:rsidR="0071260D" w:rsidRPr="00E8103E" w:rsidRDefault="0071260D" w:rsidP="0071260D">
            <w:pPr>
              <w:rPr>
                <w:rFonts w:ascii="Helvetica" w:hAnsi="Helvetica"/>
              </w:rPr>
            </w:pPr>
          </w:p>
          <w:p w14:paraId="3F2B1AF1" w14:textId="77777777" w:rsidR="0071260D" w:rsidRPr="00E8103E" w:rsidRDefault="0071260D" w:rsidP="0071260D">
            <w:pPr>
              <w:rPr>
                <w:rFonts w:ascii="Helvetica" w:hAnsi="Helvetica"/>
              </w:rPr>
            </w:pPr>
          </w:p>
          <w:p w14:paraId="73B55DD9" w14:textId="77777777" w:rsidR="0071260D" w:rsidRPr="00E8103E" w:rsidRDefault="0071260D" w:rsidP="0071260D">
            <w:pPr>
              <w:rPr>
                <w:rFonts w:ascii="Helvetica" w:hAnsi="Helvetica"/>
              </w:rPr>
            </w:pPr>
          </w:p>
          <w:p w14:paraId="5D536D3A" w14:textId="77777777" w:rsidR="0071260D" w:rsidRPr="00E8103E" w:rsidRDefault="0071260D" w:rsidP="0071260D">
            <w:pPr>
              <w:rPr>
                <w:rFonts w:ascii="Helvetica" w:hAnsi="Helvetica"/>
              </w:rPr>
            </w:pPr>
          </w:p>
          <w:p w14:paraId="64922B53" w14:textId="77777777" w:rsidR="0071260D" w:rsidRPr="00E8103E" w:rsidRDefault="0071260D" w:rsidP="0071260D">
            <w:pPr>
              <w:rPr>
                <w:rFonts w:ascii="Helvetica" w:hAnsi="Helvetica"/>
              </w:rPr>
            </w:pPr>
          </w:p>
          <w:p w14:paraId="52DE6ADF" w14:textId="77777777" w:rsidR="0071260D" w:rsidRPr="00E8103E" w:rsidRDefault="0071260D" w:rsidP="0071260D">
            <w:pPr>
              <w:rPr>
                <w:rFonts w:ascii="Helvetica" w:hAnsi="Helvetica"/>
              </w:rPr>
            </w:pPr>
          </w:p>
        </w:tc>
        <w:tc>
          <w:tcPr>
            <w:tcW w:w="2790" w:type="dxa"/>
            <w:tcBorders>
              <w:top w:val="single" w:sz="4" w:space="0" w:color="auto"/>
            </w:tcBorders>
          </w:tcPr>
          <w:p w14:paraId="39B6CCC5" w14:textId="77777777" w:rsidR="00020605" w:rsidRPr="00E8103E" w:rsidRDefault="00020605" w:rsidP="0071260D">
            <w:pPr>
              <w:rPr>
                <w:rFonts w:ascii="Helvetica" w:hAnsi="Helvetica"/>
              </w:rPr>
            </w:pPr>
          </w:p>
        </w:tc>
        <w:tc>
          <w:tcPr>
            <w:tcW w:w="2610" w:type="dxa"/>
            <w:tcBorders>
              <w:top w:val="single" w:sz="4" w:space="0" w:color="auto"/>
            </w:tcBorders>
          </w:tcPr>
          <w:p w14:paraId="349E0E2D" w14:textId="77777777" w:rsidR="00020605" w:rsidRPr="00E8103E" w:rsidRDefault="00020605" w:rsidP="0071260D">
            <w:pPr>
              <w:rPr>
                <w:rFonts w:ascii="Helvetica" w:hAnsi="Helvetica"/>
              </w:rPr>
            </w:pPr>
          </w:p>
        </w:tc>
        <w:tc>
          <w:tcPr>
            <w:tcW w:w="2070" w:type="dxa"/>
            <w:tcBorders>
              <w:top w:val="single" w:sz="4" w:space="0" w:color="auto"/>
              <w:right w:val="single" w:sz="4" w:space="0" w:color="auto"/>
            </w:tcBorders>
          </w:tcPr>
          <w:p w14:paraId="7C94D8D9" w14:textId="77777777" w:rsidR="00020605" w:rsidRPr="00E8103E" w:rsidRDefault="00020605" w:rsidP="0071260D">
            <w:pPr>
              <w:rPr>
                <w:rFonts w:ascii="Helvetica" w:hAnsi="Helvetica"/>
              </w:rPr>
            </w:pPr>
          </w:p>
        </w:tc>
      </w:tr>
    </w:tbl>
    <w:p w14:paraId="63B4C0AF" w14:textId="236F51D3" w:rsidR="000C53B2" w:rsidRPr="00E8103E" w:rsidRDefault="00FE36DE" w:rsidP="00020605">
      <w:pPr>
        <w:jc w:val="center"/>
        <w:rPr>
          <w:rFonts w:ascii="Helvetica" w:hAnsi="Helvetica"/>
          <w:i/>
        </w:rPr>
      </w:pPr>
      <w:r w:rsidRPr="00E8103E">
        <w:rPr>
          <w:rFonts w:ascii="Helvetica" w:hAnsi="Helvetica"/>
          <w:i/>
        </w:rPr>
        <w:t>When planning, k</w:t>
      </w:r>
      <w:r w:rsidR="00020605" w:rsidRPr="00E8103E">
        <w:rPr>
          <w:rFonts w:ascii="Helvetica" w:hAnsi="Helvetica"/>
          <w:i/>
        </w:rPr>
        <w:t>eep in mind: Specific, Measurable, A</w:t>
      </w:r>
      <w:r w:rsidR="006D3723" w:rsidRPr="00E8103E">
        <w:rPr>
          <w:rFonts w:ascii="Helvetica" w:hAnsi="Helvetica"/>
          <w:i/>
        </w:rPr>
        <w:t>chiev</w:t>
      </w:r>
      <w:r w:rsidR="00020605" w:rsidRPr="00E8103E">
        <w:rPr>
          <w:rFonts w:ascii="Helvetica" w:hAnsi="Helvetica"/>
          <w:i/>
        </w:rPr>
        <w:t>able, Realistic, and Time-based</w:t>
      </w:r>
    </w:p>
    <w:p w14:paraId="465623C6" w14:textId="01D5D2E7" w:rsidR="000C53B2" w:rsidRPr="00E8103E" w:rsidRDefault="000C53B2" w:rsidP="00201272">
      <w:pPr>
        <w:pStyle w:val="Heading2"/>
        <w:rPr>
          <w:rFonts w:ascii="Helvetica" w:hAnsi="Helvetica"/>
          <w:b/>
        </w:rPr>
      </w:pPr>
      <w:r w:rsidRPr="00E8103E">
        <w:rPr>
          <w:rFonts w:ascii="Helvetica" w:hAnsi="Helvetica"/>
          <w:b/>
        </w:rPr>
        <w:t>Support:</w:t>
      </w:r>
    </w:p>
    <w:p w14:paraId="03089B06" w14:textId="012328CA" w:rsidR="000C53B2" w:rsidRPr="00E8103E" w:rsidRDefault="000C53B2" w:rsidP="00FA069C">
      <w:pPr>
        <w:rPr>
          <w:rFonts w:ascii="Helvetica" w:hAnsi="Helvetica"/>
        </w:rPr>
      </w:pPr>
      <w:r w:rsidRPr="00E8103E">
        <w:rPr>
          <w:rFonts w:ascii="Helvetica" w:hAnsi="Helvetica"/>
        </w:rPr>
        <w:t>List professional development, actions and/or training needs to be involved for success</w:t>
      </w:r>
      <w:r w:rsidR="00391BD6" w:rsidRPr="00E8103E">
        <w:rPr>
          <w:rFonts w:ascii="Helvetica" w:hAnsi="Helvetica"/>
        </w:rPr>
        <w:t xml:space="preserve"> (if applicable)</w:t>
      </w:r>
    </w:p>
    <w:tbl>
      <w:tblPr>
        <w:tblStyle w:val="TableGrid"/>
        <w:tblW w:w="0" w:type="auto"/>
        <w:tblLook w:val="04A0" w:firstRow="1" w:lastRow="0" w:firstColumn="1" w:lastColumn="0" w:noHBand="0" w:noVBand="1"/>
      </w:tblPr>
      <w:tblGrid>
        <w:gridCol w:w="10431"/>
      </w:tblGrid>
      <w:tr w:rsidR="00EB05B2" w:rsidRPr="00E8103E" w14:paraId="1DE273BA" w14:textId="77777777" w:rsidTr="00391BD6">
        <w:tc>
          <w:tcPr>
            <w:tcW w:w="10431" w:type="dxa"/>
          </w:tcPr>
          <w:p w14:paraId="137E6F54" w14:textId="77777777" w:rsidR="000C53B2" w:rsidRPr="00E8103E" w:rsidRDefault="000C53B2" w:rsidP="00FA069C">
            <w:pPr>
              <w:rPr>
                <w:rFonts w:ascii="Helvetica" w:hAnsi="Helvetica"/>
              </w:rPr>
            </w:pPr>
          </w:p>
          <w:p w14:paraId="7481AB4D" w14:textId="77777777" w:rsidR="000C53B2" w:rsidRPr="00E8103E" w:rsidRDefault="000C53B2" w:rsidP="00FA069C">
            <w:pPr>
              <w:rPr>
                <w:rFonts w:ascii="Helvetica" w:hAnsi="Helvetica"/>
              </w:rPr>
            </w:pPr>
          </w:p>
          <w:p w14:paraId="2D95953F" w14:textId="77777777" w:rsidR="000C53B2" w:rsidRPr="00E8103E" w:rsidRDefault="000C53B2" w:rsidP="00FA069C">
            <w:pPr>
              <w:rPr>
                <w:rFonts w:ascii="Helvetica" w:hAnsi="Helvetica"/>
              </w:rPr>
            </w:pPr>
          </w:p>
          <w:p w14:paraId="1D493E29" w14:textId="77777777" w:rsidR="000C53B2" w:rsidRPr="00E8103E" w:rsidRDefault="000C53B2" w:rsidP="00FA069C">
            <w:pPr>
              <w:rPr>
                <w:rFonts w:ascii="Helvetica" w:hAnsi="Helvetica"/>
              </w:rPr>
            </w:pPr>
          </w:p>
        </w:tc>
      </w:tr>
    </w:tbl>
    <w:p w14:paraId="4953A159" w14:textId="77777777" w:rsidR="00201272" w:rsidRPr="00E8103E" w:rsidRDefault="00201272" w:rsidP="00FA069C">
      <w:pPr>
        <w:rPr>
          <w:rFonts w:ascii="Helvetica" w:hAnsi="Helvetica"/>
        </w:rPr>
      </w:pPr>
    </w:p>
    <w:p w14:paraId="3A564F6D" w14:textId="77777777" w:rsidR="00FE36DE" w:rsidRPr="00E8103E" w:rsidRDefault="00FE36DE" w:rsidP="00FA069C">
      <w:pPr>
        <w:rPr>
          <w:rFonts w:ascii="Helvetica" w:hAnsi="Helvetica"/>
          <w:sz w:val="10"/>
          <w:szCs w:val="10"/>
        </w:rPr>
      </w:pPr>
    </w:p>
    <w:p w14:paraId="445CA8D2" w14:textId="3BE7D131" w:rsidR="00391BD6" w:rsidRPr="00EB05B2" w:rsidRDefault="00201272">
      <w:r w:rsidRPr="00E8103E">
        <w:rPr>
          <w:rFonts w:ascii="Helvetica" w:hAnsi="Helvetica"/>
        </w:rPr>
        <w:t>Next Meeting Date: ______________</w:t>
      </w:r>
      <w:r w:rsidRPr="00EB05B2">
        <w:t>_____________________________________________</w:t>
      </w:r>
    </w:p>
    <w:sectPr w:rsidR="00391BD6" w:rsidRPr="00EB05B2" w:rsidSect="00B242AB">
      <w:headerReference w:type="even" r:id="rId16"/>
      <w:headerReference w:type="default" r:id="rId17"/>
      <w:footerReference w:type="even" r:id="rId18"/>
      <w:footerReference w:type="default" r:id="rId19"/>
      <w:headerReference w:type="first" r:id="rId20"/>
      <w:footerReference w:type="first" r:id="rId21"/>
      <w:pgSz w:w="12240" w:h="15840"/>
      <w:pgMar w:top="576" w:right="810" w:bottom="711" w:left="9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D8E79" w14:textId="77777777" w:rsidR="0019403D" w:rsidRDefault="0019403D" w:rsidP="006D3723">
      <w:r>
        <w:separator/>
      </w:r>
    </w:p>
  </w:endnote>
  <w:endnote w:type="continuationSeparator" w:id="0">
    <w:p w14:paraId="25ACB9A6" w14:textId="77777777" w:rsidR="0019403D" w:rsidRDefault="0019403D" w:rsidP="006D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MT">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81292" w14:textId="77777777" w:rsidR="006D2DFB" w:rsidRDefault="006D2DFB" w:rsidP="006A1D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6CC4A6" w14:textId="77777777" w:rsidR="006675AB" w:rsidRDefault="006675AB" w:rsidP="006D2DF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D2D81" w14:textId="77777777" w:rsidR="006D2DFB" w:rsidRDefault="006D2DFB" w:rsidP="006A1D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2153">
      <w:rPr>
        <w:rStyle w:val="PageNumber"/>
        <w:noProof/>
      </w:rPr>
      <w:t>2</w:t>
    </w:r>
    <w:r>
      <w:rPr>
        <w:rStyle w:val="PageNumber"/>
      </w:rPr>
      <w:fldChar w:fldCharType="end"/>
    </w:r>
  </w:p>
  <w:p w14:paraId="197DF0BB" w14:textId="2E07B0A6" w:rsidR="006D3723" w:rsidRPr="006D3723" w:rsidRDefault="006D3723" w:rsidP="006D2DFB">
    <w:pPr>
      <w:pStyle w:val="Footer"/>
      <w:ind w:right="360"/>
      <w:jc w:val="center"/>
      <w:rPr>
        <w:sz w:val="18"/>
        <w:szCs w:val="18"/>
      </w:rPr>
    </w:pPr>
    <w:r w:rsidRPr="006D3723">
      <w:rPr>
        <w:sz w:val="18"/>
        <w:szCs w:val="18"/>
      </w:rPr>
      <w:t>Make a copy for the supervisor and employee for their individual records, no forms are to be turned into HR.</w:t>
    </w:r>
    <w:r w:rsidR="006D2DFB">
      <w:rPr>
        <w:sz w:val="18"/>
        <w:szCs w:val="18"/>
      </w:rPr>
      <w:t xml:space="preserve">                                           Page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FB0D8" w14:textId="77777777" w:rsidR="008D703D" w:rsidRDefault="008D703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281A0" w14:textId="77777777" w:rsidR="0019403D" w:rsidRDefault="0019403D" w:rsidP="006D3723">
      <w:r>
        <w:separator/>
      </w:r>
    </w:p>
  </w:footnote>
  <w:footnote w:type="continuationSeparator" w:id="0">
    <w:p w14:paraId="3368D5F5" w14:textId="77777777" w:rsidR="0019403D" w:rsidRDefault="0019403D" w:rsidP="006D372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AA4E0" w14:textId="5CE971F8" w:rsidR="008D703D" w:rsidRDefault="008D703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BEFC1" w14:textId="119D5C45" w:rsidR="008D703D" w:rsidRDefault="008D703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6B20E" w14:textId="02C62C10" w:rsidR="008D703D" w:rsidRDefault="008D703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AD652B"/>
    <w:multiLevelType w:val="multilevel"/>
    <w:tmpl w:val="01544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CE5A4B"/>
    <w:multiLevelType w:val="multilevel"/>
    <w:tmpl w:val="90DAA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33D"/>
    <w:rsid w:val="0000082A"/>
    <w:rsid w:val="00011623"/>
    <w:rsid w:val="00020605"/>
    <w:rsid w:val="00040B12"/>
    <w:rsid w:val="00042803"/>
    <w:rsid w:val="000742CC"/>
    <w:rsid w:val="00096FAD"/>
    <w:rsid w:val="000B6E16"/>
    <w:rsid w:val="000C53B2"/>
    <w:rsid w:val="000F0A64"/>
    <w:rsid w:val="0012019B"/>
    <w:rsid w:val="00152E96"/>
    <w:rsid w:val="0019403D"/>
    <w:rsid w:val="001C290C"/>
    <w:rsid w:val="00200EC9"/>
    <w:rsid w:val="00201272"/>
    <w:rsid w:val="00205A24"/>
    <w:rsid w:val="00234753"/>
    <w:rsid w:val="0024745F"/>
    <w:rsid w:val="0024783C"/>
    <w:rsid w:val="00263BA4"/>
    <w:rsid w:val="00265733"/>
    <w:rsid w:val="00296652"/>
    <w:rsid w:val="0029723D"/>
    <w:rsid w:val="002D1E55"/>
    <w:rsid w:val="00322153"/>
    <w:rsid w:val="00342637"/>
    <w:rsid w:val="00370D31"/>
    <w:rsid w:val="003764DC"/>
    <w:rsid w:val="00391BD6"/>
    <w:rsid w:val="003F0515"/>
    <w:rsid w:val="003F3059"/>
    <w:rsid w:val="003F63CE"/>
    <w:rsid w:val="00406760"/>
    <w:rsid w:val="00493C26"/>
    <w:rsid w:val="004958BD"/>
    <w:rsid w:val="00532B5F"/>
    <w:rsid w:val="00545DF7"/>
    <w:rsid w:val="00552EB7"/>
    <w:rsid w:val="00590A99"/>
    <w:rsid w:val="00591FE1"/>
    <w:rsid w:val="005D1ACF"/>
    <w:rsid w:val="005F6F7E"/>
    <w:rsid w:val="00605F76"/>
    <w:rsid w:val="00610B28"/>
    <w:rsid w:val="006345C6"/>
    <w:rsid w:val="00665C4D"/>
    <w:rsid w:val="006675AB"/>
    <w:rsid w:val="006705FE"/>
    <w:rsid w:val="006D2DFB"/>
    <w:rsid w:val="006D3723"/>
    <w:rsid w:val="006F6C50"/>
    <w:rsid w:val="00706188"/>
    <w:rsid w:val="0071260D"/>
    <w:rsid w:val="00730A43"/>
    <w:rsid w:val="007326DB"/>
    <w:rsid w:val="0075626D"/>
    <w:rsid w:val="007605A1"/>
    <w:rsid w:val="007F35F1"/>
    <w:rsid w:val="007F4E9E"/>
    <w:rsid w:val="0089053D"/>
    <w:rsid w:val="00897E57"/>
    <w:rsid w:val="008A6961"/>
    <w:rsid w:val="008A7DDB"/>
    <w:rsid w:val="008B45FC"/>
    <w:rsid w:val="008C733D"/>
    <w:rsid w:val="008D426D"/>
    <w:rsid w:val="008D703D"/>
    <w:rsid w:val="008F75CD"/>
    <w:rsid w:val="00911886"/>
    <w:rsid w:val="00914F74"/>
    <w:rsid w:val="009335FA"/>
    <w:rsid w:val="00934B96"/>
    <w:rsid w:val="009376E1"/>
    <w:rsid w:val="00942CD7"/>
    <w:rsid w:val="00974F31"/>
    <w:rsid w:val="009A4541"/>
    <w:rsid w:val="009E0244"/>
    <w:rsid w:val="009E30A2"/>
    <w:rsid w:val="009E7DFF"/>
    <w:rsid w:val="009F2FF3"/>
    <w:rsid w:val="00A10393"/>
    <w:rsid w:val="00A10AFB"/>
    <w:rsid w:val="00A160B9"/>
    <w:rsid w:val="00A2796E"/>
    <w:rsid w:val="00A3543F"/>
    <w:rsid w:val="00AD61E7"/>
    <w:rsid w:val="00AD63C5"/>
    <w:rsid w:val="00B242AB"/>
    <w:rsid w:val="00B53926"/>
    <w:rsid w:val="00B56644"/>
    <w:rsid w:val="00BB197F"/>
    <w:rsid w:val="00BB2DB4"/>
    <w:rsid w:val="00BF4BC2"/>
    <w:rsid w:val="00C222DD"/>
    <w:rsid w:val="00C24F22"/>
    <w:rsid w:val="00C41F99"/>
    <w:rsid w:val="00C53D60"/>
    <w:rsid w:val="00C63317"/>
    <w:rsid w:val="00C73FEB"/>
    <w:rsid w:val="00C95D38"/>
    <w:rsid w:val="00CA113A"/>
    <w:rsid w:val="00CB0F7A"/>
    <w:rsid w:val="00CD7A7E"/>
    <w:rsid w:val="00CF2886"/>
    <w:rsid w:val="00CF498E"/>
    <w:rsid w:val="00CF6D55"/>
    <w:rsid w:val="00D00726"/>
    <w:rsid w:val="00D03F4B"/>
    <w:rsid w:val="00D17763"/>
    <w:rsid w:val="00D2163F"/>
    <w:rsid w:val="00D2462D"/>
    <w:rsid w:val="00D372A2"/>
    <w:rsid w:val="00D40F5C"/>
    <w:rsid w:val="00D5260A"/>
    <w:rsid w:val="00D83931"/>
    <w:rsid w:val="00D928CA"/>
    <w:rsid w:val="00DB0ABD"/>
    <w:rsid w:val="00E22F54"/>
    <w:rsid w:val="00E32D0C"/>
    <w:rsid w:val="00E41A14"/>
    <w:rsid w:val="00E57FD3"/>
    <w:rsid w:val="00E7535A"/>
    <w:rsid w:val="00E8103E"/>
    <w:rsid w:val="00E93B26"/>
    <w:rsid w:val="00EB05B2"/>
    <w:rsid w:val="00ED0C4D"/>
    <w:rsid w:val="00EE18CC"/>
    <w:rsid w:val="00EE2D5B"/>
    <w:rsid w:val="00EF024C"/>
    <w:rsid w:val="00EF7C99"/>
    <w:rsid w:val="00F10C48"/>
    <w:rsid w:val="00F64CE4"/>
    <w:rsid w:val="00F91C8D"/>
    <w:rsid w:val="00F95690"/>
    <w:rsid w:val="00FA069C"/>
    <w:rsid w:val="00FA56F3"/>
    <w:rsid w:val="00FE36DE"/>
    <w:rsid w:val="00FE56E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C697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000000" w:themeColor="text1"/>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6FA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0127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B6E16"/>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B6E16"/>
    <w:rPr>
      <w:rFonts w:asciiTheme="majorHAnsi" w:eastAsiaTheme="majorEastAsia" w:hAnsiTheme="majorHAnsi" w:cstheme="majorBidi"/>
      <w:color w:val="auto"/>
      <w:spacing w:val="-10"/>
      <w:kern w:val="28"/>
      <w:sz w:val="56"/>
      <w:szCs w:val="56"/>
    </w:rPr>
  </w:style>
  <w:style w:type="table" w:styleId="TableGrid">
    <w:name w:val="Table Grid"/>
    <w:basedOn w:val="TableNormal"/>
    <w:uiPriority w:val="39"/>
    <w:rsid w:val="00376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96FA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01272"/>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6D3723"/>
    <w:pPr>
      <w:tabs>
        <w:tab w:val="center" w:pos="4680"/>
        <w:tab w:val="right" w:pos="9360"/>
      </w:tabs>
    </w:pPr>
  </w:style>
  <w:style w:type="character" w:customStyle="1" w:styleId="HeaderChar">
    <w:name w:val="Header Char"/>
    <w:basedOn w:val="DefaultParagraphFont"/>
    <w:link w:val="Header"/>
    <w:uiPriority w:val="99"/>
    <w:rsid w:val="006D3723"/>
  </w:style>
  <w:style w:type="paragraph" w:styleId="Footer">
    <w:name w:val="footer"/>
    <w:basedOn w:val="Normal"/>
    <w:link w:val="FooterChar"/>
    <w:uiPriority w:val="99"/>
    <w:unhideWhenUsed/>
    <w:rsid w:val="006D3723"/>
    <w:pPr>
      <w:tabs>
        <w:tab w:val="center" w:pos="4680"/>
        <w:tab w:val="right" w:pos="9360"/>
      </w:tabs>
    </w:pPr>
  </w:style>
  <w:style w:type="character" w:customStyle="1" w:styleId="FooterChar">
    <w:name w:val="Footer Char"/>
    <w:basedOn w:val="DefaultParagraphFont"/>
    <w:link w:val="Footer"/>
    <w:uiPriority w:val="99"/>
    <w:rsid w:val="006D3723"/>
  </w:style>
  <w:style w:type="character" w:styleId="Hyperlink">
    <w:name w:val="Hyperlink"/>
    <w:basedOn w:val="DefaultParagraphFont"/>
    <w:uiPriority w:val="99"/>
    <w:unhideWhenUsed/>
    <w:rsid w:val="00A2796E"/>
    <w:rPr>
      <w:color w:val="0563C1" w:themeColor="hyperlink"/>
      <w:u w:val="single"/>
    </w:rPr>
  </w:style>
  <w:style w:type="paragraph" w:styleId="NormalWeb">
    <w:name w:val="Normal (Web)"/>
    <w:basedOn w:val="Normal"/>
    <w:uiPriority w:val="99"/>
    <w:unhideWhenUsed/>
    <w:rsid w:val="00391BD6"/>
    <w:pPr>
      <w:spacing w:before="100" w:beforeAutospacing="1" w:after="100" w:afterAutospacing="1"/>
    </w:pPr>
    <w:rPr>
      <w:rFonts w:ascii="Times New Roman" w:hAnsi="Times New Roman" w:cs="Times New Roman"/>
      <w:color w:val="auto"/>
    </w:rPr>
  </w:style>
  <w:style w:type="paragraph" w:styleId="BalloonText">
    <w:name w:val="Balloon Text"/>
    <w:basedOn w:val="Normal"/>
    <w:link w:val="BalloonTextChar"/>
    <w:uiPriority w:val="99"/>
    <w:semiHidden/>
    <w:unhideWhenUsed/>
    <w:rsid w:val="009335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5FA"/>
    <w:rPr>
      <w:rFonts w:ascii="Segoe UI" w:hAnsi="Segoe UI" w:cs="Segoe UI"/>
      <w:sz w:val="18"/>
      <w:szCs w:val="18"/>
    </w:rPr>
  </w:style>
  <w:style w:type="character" w:styleId="CommentReference">
    <w:name w:val="annotation reference"/>
    <w:basedOn w:val="DefaultParagraphFont"/>
    <w:uiPriority w:val="99"/>
    <w:semiHidden/>
    <w:unhideWhenUsed/>
    <w:rsid w:val="00F10C48"/>
    <w:rPr>
      <w:sz w:val="16"/>
      <w:szCs w:val="16"/>
    </w:rPr>
  </w:style>
  <w:style w:type="paragraph" w:styleId="CommentText">
    <w:name w:val="annotation text"/>
    <w:basedOn w:val="Normal"/>
    <w:link w:val="CommentTextChar"/>
    <w:uiPriority w:val="99"/>
    <w:semiHidden/>
    <w:unhideWhenUsed/>
    <w:rsid w:val="00F10C48"/>
    <w:rPr>
      <w:sz w:val="20"/>
      <w:szCs w:val="20"/>
    </w:rPr>
  </w:style>
  <w:style w:type="character" w:customStyle="1" w:styleId="CommentTextChar">
    <w:name w:val="Comment Text Char"/>
    <w:basedOn w:val="DefaultParagraphFont"/>
    <w:link w:val="CommentText"/>
    <w:uiPriority w:val="99"/>
    <w:semiHidden/>
    <w:rsid w:val="00F10C48"/>
    <w:rPr>
      <w:sz w:val="20"/>
      <w:szCs w:val="20"/>
    </w:rPr>
  </w:style>
  <w:style w:type="paragraph" w:styleId="CommentSubject">
    <w:name w:val="annotation subject"/>
    <w:basedOn w:val="CommentText"/>
    <w:next w:val="CommentText"/>
    <w:link w:val="CommentSubjectChar"/>
    <w:uiPriority w:val="99"/>
    <w:semiHidden/>
    <w:unhideWhenUsed/>
    <w:rsid w:val="00F10C48"/>
    <w:rPr>
      <w:b/>
      <w:bCs/>
    </w:rPr>
  </w:style>
  <w:style w:type="character" w:customStyle="1" w:styleId="CommentSubjectChar">
    <w:name w:val="Comment Subject Char"/>
    <w:basedOn w:val="CommentTextChar"/>
    <w:link w:val="CommentSubject"/>
    <w:uiPriority w:val="99"/>
    <w:semiHidden/>
    <w:rsid w:val="00F10C48"/>
    <w:rPr>
      <w:b/>
      <w:bCs/>
      <w:sz w:val="20"/>
      <w:szCs w:val="20"/>
    </w:rPr>
  </w:style>
  <w:style w:type="paragraph" w:styleId="ListParagraph">
    <w:name w:val="List Paragraph"/>
    <w:basedOn w:val="Normal"/>
    <w:uiPriority w:val="34"/>
    <w:qFormat/>
    <w:rsid w:val="004958BD"/>
    <w:pPr>
      <w:ind w:left="720"/>
      <w:contextualSpacing/>
    </w:pPr>
  </w:style>
  <w:style w:type="character" w:styleId="FollowedHyperlink">
    <w:name w:val="FollowedHyperlink"/>
    <w:basedOn w:val="DefaultParagraphFont"/>
    <w:uiPriority w:val="99"/>
    <w:semiHidden/>
    <w:unhideWhenUsed/>
    <w:rsid w:val="00E93B26"/>
    <w:rPr>
      <w:color w:val="954F72" w:themeColor="followedHyperlink"/>
      <w:u w:val="single"/>
    </w:rPr>
  </w:style>
  <w:style w:type="character" w:styleId="PageNumber">
    <w:name w:val="page number"/>
    <w:basedOn w:val="DefaultParagraphFont"/>
    <w:uiPriority w:val="99"/>
    <w:semiHidden/>
    <w:unhideWhenUsed/>
    <w:rsid w:val="006D2DFB"/>
  </w:style>
  <w:style w:type="character" w:styleId="Strong">
    <w:name w:val="Strong"/>
    <w:basedOn w:val="DefaultParagraphFont"/>
    <w:uiPriority w:val="22"/>
    <w:qFormat/>
    <w:rsid w:val="00605F76"/>
    <w:rPr>
      <w:b/>
      <w:bCs/>
    </w:rPr>
  </w:style>
  <w:style w:type="paragraph" w:styleId="Subtitle">
    <w:name w:val="Subtitle"/>
    <w:basedOn w:val="Normal"/>
    <w:next w:val="Normal"/>
    <w:link w:val="SubtitleChar"/>
    <w:uiPriority w:val="11"/>
    <w:qFormat/>
    <w:rsid w:val="0089053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89053D"/>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686195">
      <w:bodyDiv w:val="1"/>
      <w:marLeft w:val="0"/>
      <w:marRight w:val="0"/>
      <w:marTop w:val="0"/>
      <w:marBottom w:val="0"/>
      <w:divBdr>
        <w:top w:val="none" w:sz="0" w:space="0" w:color="auto"/>
        <w:left w:val="none" w:sz="0" w:space="0" w:color="auto"/>
        <w:bottom w:val="none" w:sz="0" w:space="0" w:color="auto"/>
        <w:right w:val="none" w:sz="0" w:space="0" w:color="auto"/>
      </w:divBdr>
    </w:div>
    <w:div w:id="666906000">
      <w:bodyDiv w:val="1"/>
      <w:marLeft w:val="0"/>
      <w:marRight w:val="0"/>
      <w:marTop w:val="0"/>
      <w:marBottom w:val="0"/>
      <w:divBdr>
        <w:top w:val="none" w:sz="0" w:space="0" w:color="auto"/>
        <w:left w:val="none" w:sz="0" w:space="0" w:color="auto"/>
        <w:bottom w:val="none" w:sz="0" w:space="0" w:color="auto"/>
        <w:right w:val="none" w:sz="0" w:space="0" w:color="auto"/>
      </w:divBdr>
    </w:div>
    <w:div w:id="1666741256">
      <w:bodyDiv w:val="1"/>
      <w:marLeft w:val="0"/>
      <w:marRight w:val="0"/>
      <w:marTop w:val="0"/>
      <w:marBottom w:val="0"/>
      <w:divBdr>
        <w:top w:val="none" w:sz="0" w:space="0" w:color="auto"/>
        <w:left w:val="none" w:sz="0" w:space="0" w:color="auto"/>
        <w:bottom w:val="none" w:sz="0" w:space="0" w:color="auto"/>
        <w:right w:val="none" w:sz="0" w:space="0" w:color="auto"/>
      </w:divBdr>
    </w:div>
    <w:div w:id="19741720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i.slcc.edu/hr/" TargetMode="External"/><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slcc.edu/inclusivity/" TargetMode="External"/><Relationship Id="rId11" Type="http://schemas.openxmlformats.org/officeDocument/2006/relationships/hyperlink" Target="https://slcc.service-now.com/help/oit_training.do" TargetMode="External"/><Relationship Id="rId12" Type="http://schemas.openxmlformats.org/officeDocument/2006/relationships/hyperlink" Target="http://www.slcc.edu/policies/index.aspx" TargetMode="External"/><Relationship Id="rId13" Type="http://schemas.openxmlformats.org/officeDocument/2006/relationships/hyperlink" Target="http://i.slcc.edu/staff-development/index.aspx" TargetMode="External"/><Relationship Id="rId14" Type="http://schemas.openxmlformats.org/officeDocument/2006/relationships/hyperlink" Target="http://i.slcc.edu/staff-development/calendar.aspx" TargetMode="External"/><Relationship Id="rId15" Type="http://schemas.openxmlformats.org/officeDocument/2006/relationships/hyperlink" Target="http://www.slcc.edu/Plan/index.aspx"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i.slcc.edu/staff-development/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ln/>
      </a:spPr>
      <a:bodyPr wrap="square" rtlCol="0"/>
      <a:lstStyle/>
      <a:style>
        <a:lnRef idx="2">
          <a:schemeClr val="accent1"/>
        </a:lnRef>
        <a:fillRef idx="1">
          <a:schemeClr val="l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F05A055-14FA-054D-8E96-27B518F6F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1552</Words>
  <Characters>8847</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
  <Company>SLCC</Company>
  <LinksUpToDate>false</LinksUpToDate>
  <CharactersWithSpaces>10379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 Fisher</dc:creator>
  <cp:keywords/>
  <dc:description/>
  <cp:lastModifiedBy>Marni Fisher</cp:lastModifiedBy>
  <cp:revision>4</cp:revision>
  <cp:lastPrinted>2016-09-19T16:59:00Z</cp:lastPrinted>
  <dcterms:created xsi:type="dcterms:W3CDTF">2016-10-14T18:00:00Z</dcterms:created>
  <dcterms:modified xsi:type="dcterms:W3CDTF">2017-01-10T14:01:00Z</dcterms:modified>
  <cp:category/>
</cp:coreProperties>
</file>