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D032" w14:textId="77777777" w:rsidR="00C60C42" w:rsidRDefault="00406402">
      <w:pPr>
        <w:tabs>
          <w:tab w:val="center" w:pos="8333"/>
        </w:tabs>
        <w:spacing w:after="0" w:line="259" w:lineRule="auto"/>
        <w:ind w:left="0" w:firstLine="0"/>
      </w:pPr>
      <w:r>
        <w:rPr>
          <w:color w:val="4F81BD"/>
          <w:sz w:val="44"/>
        </w:rPr>
        <w:t>Salt Lake Community College</w:t>
      </w:r>
      <w:r>
        <w:rPr>
          <w:color w:val="4F81BD"/>
          <w:sz w:val="36"/>
        </w:rPr>
        <w:t xml:space="preserve"> </w:t>
      </w:r>
      <w:r>
        <w:rPr>
          <w:color w:val="4F81BD"/>
          <w:sz w:val="36"/>
        </w:rPr>
        <w:tab/>
      </w:r>
      <w:r>
        <w:rPr>
          <w:noProof/>
        </w:rPr>
        <w:drawing>
          <wp:inline distT="0" distB="0" distL="0" distR="0" wp14:anchorId="624D08B4" wp14:editId="4053C738">
            <wp:extent cx="2241042" cy="432435"/>
            <wp:effectExtent l="0" t="0" r="0" b="0"/>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6"/>
                    <a:stretch>
                      <a:fillRect/>
                    </a:stretch>
                  </pic:blipFill>
                  <pic:spPr>
                    <a:xfrm>
                      <a:off x="0" y="0"/>
                      <a:ext cx="2241042" cy="432435"/>
                    </a:xfrm>
                    <a:prstGeom prst="rect">
                      <a:avLst/>
                    </a:prstGeom>
                  </pic:spPr>
                </pic:pic>
              </a:graphicData>
            </a:graphic>
          </wp:inline>
        </w:drawing>
      </w:r>
    </w:p>
    <w:p w14:paraId="2BEAF471" w14:textId="77777777" w:rsidR="00C60C42" w:rsidRDefault="00406402">
      <w:pPr>
        <w:tabs>
          <w:tab w:val="right" w:pos="10677"/>
        </w:tabs>
        <w:spacing w:after="0" w:line="259" w:lineRule="auto"/>
        <w:ind w:left="0" w:firstLine="0"/>
      </w:pPr>
      <w:r>
        <w:rPr>
          <w:color w:val="4F81BD"/>
          <w:sz w:val="36"/>
        </w:rPr>
        <w:t xml:space="preserve">Regence BluePoint </w:t>
      </w:r>
      <w:r>
        <w:rPr>
          <w:color w:val="4F81BD"/>
          <w:sz w:val="36"/>
        </w:rPr>
        <w:tab/>
      </w:r>
      <w:r>
        <w:rPr>
          <w:sz w:val="16"/>
        </w:rPr>
        <w:t xml:space="preserve">Regence BlueCross BlueShield of Utah is an Independent </w:t>
      </w:r>
    </w:p>
    <w:p w14:paraId="6FB06A90" w14:textId="77777777" w:rsidR="00C60C42" w:rsidRDefault="00406402">
      <w:pPr>
        <w:spacing w:after="29" w:line="259" w:lineRule="auto"/>
        <w:ind w:left="95"/>
      </w:pPr>
      <w:proofErr w:type="gramStart"/>
      <w:r>
        <w:rPr>
          <w:sz w:val="16"/>
        </w:rPr>
        <w:t>Licensee</w:t>
      </w:r>
      <w:proofErr w:type="gramEnd"/>
      <w:r>
        <w:rPr>
          <w:sz w:val="16"/>
        </w:rPr>
        <w:t xml:space="preserve"> of the Blue Cross and Blue Shield Association</w:t>
      </w:r>
    </w:p>
    <w:p w14:paraId="5DF51C82" w14:textId="77777777" w:rsidR="00C60C42" w:rsidRDefault="00406402">
      <w:pPr>
        <w:pStyle w:val="Heading1"/>
      </w:pPr>
      <w:proofErr w:type="gramStart"/>
      <w:r>
        <w:t>$300 Deductible</w:t>
      </w:r>
      <w:proofErr w:type="gramEnd"/>
      <w:r>
        <w:t xml:space="preserve"> </w:t>
      </w:r>
    </w:p>
    <w:p w14:paraId="1F538D5B" w14:textId="77777777" w:rsidR="00C60C42" w:rsidRDefault="00406402">
      <w:pPr>
        <w:pStyle w:val="Heading2"/>
        <w:ind w:left="100"/>
      </w:pPr>
      <w:r>
        <w:rPr>
          <w:i/>
          <w:color w:val="000000"/>
        </w:rPr>
        <w:t xml:space="preserve">Effective July 1, </w:t>
      </w:r>
      <w:proofErr w:type="gramStart"/>
      <w:r>
        <w:rPr>
          <w:i/>
          <w:color w:val="000000"/>
        </w:rPr>
        <w:t>2026</w:t>
      </w:r>
      <w:proofErr w:type="gramEnd"/>
      <w:r>
        <w:rPr>
          <w:i/>
          <w:color w:val="000000"/>
        </w:rPr>
        <w:t xml:space="preserve"> through June 30, 2027 </w:t>
      </w:r>
    </w:p>
    <w:tbl>
      <w:tblPr>
        <w:tblStyle w:val="TableGrid"/>
        <w:tblW w:w="10802" w:type="dxa"/>
        <w:tblInd w:w="-13" w:type="dxa"/>
        <w:tblCellMar>
          <w:top w:w="63" w:type="dxa"/>
          <w:left w:w="0" w:type="dxa"/>
          <w:bottom w:w="0" w:type="dxa"/>
          <w:right w:w="26" w:type="dxa"/>
        </w:tblCellMar>
        <w:tblLook w:val="04A0" w:firstRow="1" w:lastRow="0" w:firstColumn="1" w:lastColumn="0" w:noHBand="0" w:noVBand="1"/>
      </w:tblPr>
      <w:tblGrid>
        <w:gridCol w:w="3000"/>
        <w:gridCol w:w="4187"/>
        <w:gridCol w:w="2069"/>
        <w:gridCol w:w="1546"/>
      </w:tblGrid>
      <w:tr w:rsidR="00C60C42" w14:paraId="1C83CA7A" w14:textId="77777777">
        <w:trPr>
          <w:trHeight w:val="353"/>
        </w:trPr>
        <w:tc>
          <w:tcPr>
            <w:tcW w:w="3000" w:type="dxa"/>
            <w:tcBorders>
              <w:top w:val="nil"/>
              <w:left w:val="nil"/>
              <w:bottom w:val="single" w:sz="9" w:space="0" w:color="000000"/>
              <w:right w:val="nil"/>
            </w:tcBorders>
            <w:shd w:val="clear" w:color="auto" w:fill="000000"/>
          </w:tcPr>
          <w:p w14:paraId="6362A5A3" w14:textId="77777777" w:rsidR="00C60C42" w:rsidRDefault="00406402">
            <w:pPr>
              <w:spacing w:after="0" w:line="259" w:lineRule="auto"/>
              <w:ind w:left="115" w:firstLine="0"/>
            </w:pPr>
            <w:r>
              <w:rPr>
                <w:b/>
                <w:color w:val="FFFFFF"/>
              </w:rPr>
              <w:t>Cost Share Details</w:t>
            </w:r>
            <w:r>
              <w:rPr>
                <w:color w:val="FFFFFF"/>
              </w:rPr>
              <w:t xml:space="preserve"> </w:t>
            </w:r>
          </w:p>
        </w:tc>
        <w:tc>
          <w:tcPr>
            <w:tcW w:w="4187" w:type="dxa"/>
            <w:tcBorders>
              <w:top w:val="nil"/>
              <w:left w:val="nil"/>
              <w:bottom w:val="single" w:sz="9" w:space="0" w:color="000000"/>
              <w:right w:val="nil"/>
            </w:tcBorders>
            <w:shd w:val="clear" w:color="auto" w:fill="000000"/>
          </w:tcPr>
          <w:p w14:paraId="5A79464A" w14:textId="77777777" w:rsidR="00C60C42" w:rsidRDefault="00C60C42">
            <w:pPr>
              <w:spacing w:after="160" w:line="259" w:lineRule="auto"/>
              <w:ind w:left="0" w:firstLine="0"/>
            </w:pPr>
          </w:p>
        </w:tc>
        <w:tc>
          <w:tcPr>
            <w:tcW w:w="2069" w:type="dxa"/>
            <w:tcBorders>
              <w:top w:val="nil"/>
              <w:left w:val="nil"/>
              <w:bottom w:val="single" w:sz="9" w:space="0" w:color="000000"/>
              <w:right w:val="nil"/>
            </w:tcBorders>
            <w:shd w:val="clear" w:color="auto" w:fill="000000"/>
          </w:tcPr>
          <w:p w14:paraId="798A6A2F" w14:textId="77777777" w:rsidR="00C60C42" w:rsidRDefault="00406402">
            <w:pPr>
              <w:spacing w:after="0" w:line="259" w:lineRule="auto"/>
              <w:ind w:left="178" w:firstLine="0"/>
            </w:pPr>
            <w:r>
              <w:rPr>
                <w:b/>
                <w:color w:val="FFFFFF"/>
              </w:rPr>
              <w:t>In-Network</w:t>
            </w:r>
            <w:r>
              <w:rPr>
                <w:color w:val="FFFFFF"/>
              </w:rPr>
              <w:t xml:space="preserve"> </w:t>
            </w:r>
          </w:p>
        </w:tc>
        <w:tc>
          <w:tcPr>
            <w:tcW w:w="1546" w:type="dxa"/>
            <w:tcBorders>
              <w:top w:val="nil"/>
              <w:left w:val="nil"/>
              <w:bottom w:val="single" w:sz="9" w:space="0" w:color="000000"/>
              <w:right w:val="nil"/>
            </w:tcBorders>
            <w:shd w:val="clear" w:color="auto" w:fill="000000"/>
          </w:tcPr>
          <w:p w14:paraId="4E187D17" w14:textId="77777777" w:rsidR="00C60C42" w:rsidRDefault="00406402">
            <w:pPr>
              <w:spacing w:after="0" w:line="259" w:lineRule="auto"/>
              <w:ind w:left="19" w:firstLine="0"/>
            </w:pPr>
            <w:r>
              <w:rPr>
                <w:b/>
                <w:color w:val="FFFFFF"/>
              </w:rPr>
              <w:t>Out-of-Network</w:t>
            </w:r>
            <w:r>
              <w:rPr>
                <w:color w:val="FFFFFF"/>
              </w:rPr>
              <w:t xml:space="preserve"> </w:t>
            </w:r>
          </w:p>
        </w:tc>
      </w:tr>
      <w:tr w:rsidR="00C60C42" w14:paraId="27C9A5BA" w14:textId="77777777">
        <w:trPr>
          <w:trHeight w:val="470"/>
        </w:trPr>
        <w:tc>
          <w:tcPr>
            <w:tcW w:w="3000" w:type="dxa"/>
            <w:tcBorders>
              <w:top w:val="single" w:sz="9" w:space="0" w:color="000000"/>
              <w:left w:val="nil"/>
              <w:bottom w:val="single" w:sz="4" w:space="0" w:color="000000"/>
              <w:right w:val="nil"/>
            </w:tcBorders>
          </w:tcPr>
          <w:p w14:paraId="06FB6C1C" w14:textId="77777777" w:rsidR="00C60C42" w:rsidRDefault="00406402">
            <w:pPr>
              <w:spacing w:after="0" w:line="259" w:lineRule="auto"/>
              <w:ind w:left="115" w:firstLine="0"/>
            </w:pPr>
            <w:r>
              <w:t xml:space="preserve">Annual Medical Deductible </w:t>
            </w:r>
          </w:p>
        </w:tc>
        <w:tc>
          <w:tcPr>
            <w:tcW w:w="4187" w:type="dxa"/>
            <w:tcBorders>
              <w:top w:val="single" w:sz="9" w:space="0" w:color="000000"/>
              <w:left w:val="nil"/>
              <w:bottom w:val="single" w:sz="4" w:space="0" w:color="000000"/>
              <w:right w:val="nil"/>
            </w:tcBorders>
          </w:tcPr>
          <w:p w14:paraId="766F3414" w14:textId="77777777" w:rsidR="00C60C42" w:rsidRDefault="00406402">
            <w:pPr>
              <w:spacing w:after="0" w:line="259" w:lineRule="auto"/>
              <w:ind w:left="0" w:firstLine="0"/>
            </w:pPr>
            <w:r>
              <w:t xml:space="preserve">The total deductible You pay per plan year </w:t>
            </w:r>
          </w:p>
        </w:tc>
        <w:tc>
          <w:tcPr>
            <w:tcW w:w="2069" w:type="dxa"/>
            <w:tcBorders>
              <w:top w:val="single" w:sz="9" w:space="0" w:color="000000"/>
              <w:left w:val="nil"/>
              <w:bottom w:val="single" w:sz="4" w:space="0" w:color="000000"/>
              <w:right w:val="nil"/>
            </w:tcBorders>
          </w:tcPr>
          <w:p w14:paraId="232DCF2A" w14:textId="77777777" w:rsidR="00C60C42" w:rsidRDefault="00406402">
            <w:pPr>
              <w:spacing w:after="0" w:line="259" w:lineRule="auto"/>
              <w:ind w:left="156" w:right="619" w:hanging="94"/>
            </w:pPr>
            <w:r>
              <w:t xml:space="preserve">$300 Individual $600 Family </w:t>
            </w:r>
          </w:p>
        </w:tc>
        <w:tc>
          <w:tcPr>
            <w:tcW w:w="1546" w:type="dxa"/>
            <w:tcBorders>
              <w:top w:val="single" w:sz="9" w:space="0" w:color="000000"/>
              <w:left w:val="nil"/>
              <w:bottom w:val="single" w:sz="4" w:space="0" w:color="000000"/>
              <w:right w:val="nil"/>
            </w:tcBorders>
          </w:tcPr>
          <w:p w14:paraId="2F714750" w14:textId="77777777" w:rsidR="00C60C42" w:rsidRDefault="00406402">
            <w:pPr>
              <w:spacing w:after="0" w:line="259" w:lineRule="auto"/>
              <w:ind w:left="94" w:hanging="94"/>
            </w:pPr>
            <w:r>
              <w:t xml:space="preserve">$1,000 Individual $2,000 Family </w:t>
            </w:r>
          </w:p>
        </w:tc>
      </w:tr>
      <w:tr w:rsidR="00C60C42" w14:paraId="644DD016" w14:textId="77777777">
        <w:trPr>
          <w:trHeight w:val="468"/>
        </w:trPr>
        <w:tc>
          <w:tcPr>
            <w:tcW w:w="3000" w:type="dxa"/>
            <w:tcBorders>
              <w:top w:val="single" w:sz="4" w:space="0" w:color="000000"/>
              <w:left w:val="nil"/>
              <w:bottom w:val="single" w:sz="4" w:space="0" w:color="000000"/>
              <w:right w:val="nil"/>
            </w:tcBorders>
          </w:tcPr>
          <w:p w14:paraId="7DE785FE" w14:textId="77777777" w:rsidR="00C60C42" w:rsidRDefault="00406402">
            <w:pPr>
              <w:spacing w:after="0" w:line="259" w:lineRule="auto"/>
              <w:ind w:left="115" w:firstLine="0"/>
            </w:pPr>
            <w:r>
              <w:t xml:space="preserve">Annual Prescription* Deductible </w:t>
            </w:r>
          </w:p>
        </w:tc>
        <w:tc>
          <w:tcPr>
            <w:tcW w:w="4187" w:type="dxa"/>
            <w:tcBorders>
              <w:top w:val="single" w:sz="4" w:space="0" w:color="000000"/>
              <w:left w:val="nil"/>
              <w:bottom w:val="single" w:sz="4" w:space="0" w:color="000000"/>
              <w:right w:val="nil"/>
            </w:tcBorders>
          </w:tcPr>
          <w:p w14:paraId="360C4EAB" w14:textId="77777777" w:rsidR="00C60C42" w:rsidRDefault="00406402">
            <w:pPr>
              <w:spacing w:after="0" w:line="259" w:lineRule="auto"/>
              <w:ind w:left="0" w:right="366" w:firstLine="0"/>
            </w:pPr>
            <w:r>
              <w:t xml:space="preserve">The total deductible You pay per plan year for prescription medications </w:t>
            </w:r>
          </w:p>
        </w:tc>
        <w:tc>
          <w:tcPr>
            <w:tcW w:w="2069" w:type="dxa"/>
            <w:tcBorders>
              <w:top w:val="single" w:sz="4" w:space="0" w:color="000000"/>
              <w:left w:val="nil"/>
              <w:bottom w:val="single" w:sz="4" w:space="0" w:color="000000"/>
              <w:right w:val="nil"/>
            </w:tcBorders>
          </w:tcPr>
          <w:p w14:paraId="1132D775" w14:textId="77777777" w:rsidR="00C60C42" w:rsidRDefault="00406402">
            <w:pPr>
              <w:spacing w:after="0" w:line="259" w:lineRule="auto"/>
              <w:ind w:left="927" w:firstLine="0"/>
              <w:jc w:val="center"/>
            </w:pPr>
            <w:r>
              <w:t xml:space="preserve">$75 Individual $225 Family </w:t>
            </w:r>
          </w:p>
        </w:tc>
        <w:tc>
          <w:tcPr>
            <w:tcW w:w="1546" w:type="dxa"/>
            <w:tcBorders>
              <w:top w:val="single" w:sz="4" w:space="0" w:color="000000"/>
              <w:left w:val="nil"/>
              <w:bottom w:val="single" w:sz="4" w:space="0" w:color="000000"/>
              <w:right w:val="nil"/>
            </w:tcBorders>
          </w:tcPr>
          <w:p w14:paraId="6680551B" w14:textId="77777777" w:rsidR="00C60C42" w:rsidRDefault="00C60C42">
            <w:pPr>
              <w:spacing w:after="160" w:line="259" w:lineRule="auto"/>
              <w:ind w:left="0" w:firstLine="0"/>
            </w:pPr>
          </w:p>
        </w:tc>
      </w:tr>
      <w:tr w:rsidR="00C60C42" w14:paraId="2467B2E6" w14:textId="77777777">
        <w:trPr>
          <w:trHeight w:val="1085"/>
        </w:trPr>
        <w:tc>
          <w:tcPr>
            <w:tcW w:w="3000" w:type="dxa"/>
            <w:tcBorders>
              <w:top w:val="single" w:sz="4" w:space="0" w:color="000000"/>
              <w:left w:val="nil"/>
              <w:bottom w:val="single" w:sz="4" w:space="0" w:color="000000"/>
              <w:right w:val="nil"/>
            </w:tcBorders>
          </w:tcPr>
          <w:p w14:paraId="1834CFAF" w14:textId="77777777" w:rsidR="00C60C42" w:rsidRDefault="00406402">
            <w:pPr>
              <w:spacing w:after="0" w:line="259" w:lineRule="auto"/>
              <w:ind w:left="115" w:firstLine="0"/>
            </w:pPr>
            <w:r>
              <w:t xml:space="preserve">Annual Out-of-Pocket Maximum </w:t>
            </w:r>
          </w:p>
        </w:tc>
        <w:tc>
          <w:tcPr>
            <w:tcW w:w="4187" w:type="dxa"/>
            <w:tcBorders>
              <w:top w:val="single" w:sz="4" w:space="0" w:color="000000"/>
              <w:left w:val="nil"/>
              <w:bottom w:val="single" w:sz="4" w:space="0" w:color="000000"/>
              <w:right w:val="nil"/>
            </w:tcBorders>
          </w:tcPr>
          <w:p w14:paraId="3D10316F" w14:textId="77777777" w:rsidR="00C60C42" w:rsidRDefault="00406402">
            <w:pPr>
              <w:spacing w:after="0" w:line="259" w:lineRule="auto"/>
              <w:ind w:left="0" w:right="602" w:firstLine="0"/>
            </w:pPr>
            <w:r>
              <w:t xml:space="preserve">The combined total for Your deductible(s), coinsurance and copays per plan year.  </w:t>
            </w:r>
            <w:proofErr w:type="gramStart"/>
            <w:r>
              <w:t>Ambulance</w:t>
            </w:r>
            <w:proofErr w:type="gramEnd"/>
            <w:r>
              <w:t xml:space="preserve">, blood bank, emergency room services, and Prescription Medications apply towards the </w:t>
            </w:r>
            <w:proofErr w:type="spellStart"/>
            <w:r>
              <w:t>InNetwork</w:t>
            </w:r>
            <w:proofErr w:type="spellEnd"/>
            <w:r>
              <w:t xml:space="preserve"> amount. </w:t>
            </w:r>
          </w:p>
        </w:tc>
        <w:tc>
          <w:tcPr>
            <w:tcW w:w="2069" w:type="dxa"/>
            <w:tcBorders>
              <w:top w:val="single" w:sz="4" w:space="0" w:color="000000"/>
              <w:left w:val="nil"/>
              <w:bottom w:val="single" w:sz="4" w:space="0" w:color="000000"/>
              <w:right w:val="nil"/>
            </w:tcBorders>
          </w:tcPr>
          <w:p w14:paraId="31454664" w14:textId="77777777" w:rsidR="00C60C42" w:rsidRDefault="00406402">
            <w:pPr>
              <w:spacing w:after="0" w:line="259" w:lineRule="auto"/>
              <w:ind w:left="96" w:right="436" w:hanging="96"/>
            </w:pPr>
            <w:r>
              <w:t xml:space="preserve">$3,500 Individual $7,000 Family </w:t>
            </w:r>
          </w:p>
        </w:tc>
        <w:tc>
          <w:tcPr>
            <w:tcW w:w="1546" w:type="dxa"/>
            <w:tcBorders>
              <w:top w:val="single" w:sz="4" w:space="0" w:color="000000"/>
              <w:left w:val="nil"/>
              <w:bottom w:val="single" w:sz="4" w:space="0" w:color="000000"/>
              <w:right w:val="nil"/>
            </w:tcBorders>
          </w:tcPr>
          <w:p w14:paraId="49AA46B7" w14:textId="77777777" w:rsidR="00C60C42" w:rsidRDefault="00406402">
            <w:pPr>
              <w:spacing w:after="0" w:line="259" w:lineRule="auto"/>
              <w:ind w:left="53" w:hanging="53"/>
            </w:pPr>
            <w:r>
              <w:t xml:space="preserve">$5,000 Individual $10,000 Family </w:t>
            </w:r>
          </w:p>
        </w:tc>
      </w:tr>
    </w:tbl>
    <w:p w14:paraId="3946E1EB" w14:textId="77777777" w:rsidR="00C60C42" w:rsidRDefault="00406402">
      <w:pPr>
        <w:ind w:left="56" w:right="15"/>
      </w:pPr>
      <w:r>
        <w:t xml:space="preserve">Be aware that </w:t>
      </w:r>
      <w:proofErr w:type="gramStart"/>
      <w:r>
        <w:t>Your</w:t>
      </w:r>
      <w:proofErr w:type="gramEnd"/>
      <w:r>
        <w:t xml:space="preserve"> </w:t>
      </w:r>
      <w:r>
        <w:t>actual costs for Covered Services provided by an Out-of-Network Provider may exceed the Out-of-Network</w:t>
      </w:r>
      <w:r>
        <w:rPr>
          <w:i/>
          <w:color w:val="4F81BD"/>
        </w:rPr>
        <w:t xml:space="preserve"> </w:t>
      </w:r>
      <w:r>
        <w:t xml:space="preserve">Out-of-Pocket Maximum amount. In addition, Out-of-Network Providers and Out-of-Network pharmacies can bill You for the difference between the amount charged and Our Allowed Amount and that amount does not count toward any Out-of-Pocket Maximum. </w:t>
      </w:r>
    </w:p>
    <w:tbl>
      <w:tblPr>
        <w:tblStyle w:val="TableGrid"/>
        <w:tblW w:w="10802" w:type="dxa"/>
        <w:tblInd w:w="-13" w:type="dxa"/>
        <w:tblCellMar>
          <w:top w:w="63" w:type="dxa"/>
          <w:left w:w="0" w:type="dxa"/>
          <w:bottom w:w="0" w:type="dxa"/>
          <w:right w:w="100" w:type="dxa"/>
        </w:tblCellMar>
        <w:tblLook w:val="04A0" w:firstRow="1" w:lastRow="0" w:firstColumn="1" w:lastColumn="0" w:noHBand="0" w:noVBand="1"/>
      </w:tblPr>
      <w:tblGrid>
        <w:gridCol w:w="3000"/>
        <w:gridCol w:w="3793"/>
        <w:gridCol w:w="65"/>
        <w:gridCol w:w="252"/>
        <w:gridCol w:w="1717"/>
        <w:gridCol w:w="449"/>
        <w:gridCol w:w="391"/>
        <w:gridCol w:w="1135"/>
      </w:tblGrid>
      <w:tr w:rsidR="00C60C42" w14:paraId="77DB87B4" w14:textId="77777777">
        <w:trPr>
          <w:trHeight w:val="342"/>
        </w:trPr>
        <w:tc>
          <w:tcPr>
            <w:tcW w:w="7110" w:type="dxa"/>
            <w:gridSpan w:val="4"/>
            <w:tcBorders>
              <w:top w:val="nil"/>
              <w:left w:val="nil"/>
              <w:bottom w:val="nil"/>
              <w:right w:val="nil"/>
            </w:tcBorders>
            <w:shd w:val="clear" w:color="auto" w:fill="000000"/>
          </w:tcPr>
          <w:p w14:paraId="6F55CF55" w14:textId="77777777" w:rsidR="00C60C42" w:rsidRDefault="00406402">
            <w:pPr>
              <w:spacing w:after="0" w:line="259" w:lineRule="auto"/>
              <w:ind w:left="115" w:firstLine="0"/>
            </w:pPr>
            <w:r>
              <w:rPr>
                <w:b/>
                <w:color w:val="FFFFFF"/>
              </w:rPr>
              <w:t>Medical Benefits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3692" w:type="dxa"/>
            <w:gridSpan w:val="4"/>
            <w:tcBorders>
              <w:top w:val="nil"/>
              <w:left w:val="nil"/>
              <w:bottom w:val="nil"/>
              <w:right w:val="nil"/>
            </w:tcBorders>
            <w:shd w:val="clear" w:color="auto" w:fill="000000"/>
          </w:tcPr>
          <w:p w14:paraId="49FFDD59" w14:textId="77777777" w:rsidR="00C60C42" w:rsidRDefault="00406402">
            <w:pPr>
              <w:spacing w:after="0" w:line="259" w:lineRule="auto"/>
              <w:ind w:left="1130" w:firstLine="0"/>
            </w:pPr>
            <w:r>
              <w:rPr>
                <w:b/>
                <w:color w:val="FFFFFF"/>
              </w:rPr>
              <w:t>What You Pay</w:t>
            </w:r>
            <w:r>
              <w:rPr>
                <w:color w:val="FFFFFF"/>
              </w:rPr>
              <w:t xml:space="preserve"> </w:t>
            </w:r>
          </w:p>
        </w:tc>
      </w:tr>
      <w:tr w:rsidR="00C60C42" w14:paraId="7C4B3B81" w14:textId="77777777">
        <w:trPr>
          <w:trHeight w:val="310"/>
        </w:trPr>
        <w:tc>
          <w:tcPr>
            <w:tcW w:w="3000" w:type="dxa"/>
            <w:tcBorders>
              <w:top w:val="nil"/>
              <w:left w:val="nil"/>
              <w:bottom w:val="single" w:sz="9" w:space="0" w:color="000000"/>
              <w:right w:val="nil"/>
            </w:tcBorders>
            <w:shd w:val="clear" w:color="auto" w:fill="000000"/>
          </w:tcPr>
          <w:p w14:paraId="3BF20591" w14:textId="77777777" w:rsidR="00C60C42" w:rsidRDefault="00C60C42">
            <w:pPr>
              <w:spacing w:after="160" w:line="259" w:lineRule="auto"/>
              <w:ind w:left="0" w:firstLine="0"/>
            </w:pPr>
          </w:p>
        </w:tc>
        <w:tc>
          <w:tcPr>
            <w:tcW w:w="3858" w:type="dxa"/>
            <w:gridSpan w:val="2"/>
            <w:tcBorders>
              <w:top w:val="nil"/>
              <w:left w:val="nil"/>
              <w:bottom w:val="single" w:sz="9" w:space="0" w:color="000000"/>
              <w:right w:val="nil"/>
            </w:tcBorders>
            <w:shd w:val="clear" w:color="auto" w:fill="000000"/>
          </w:tcPr>
          <w:p w14:paraId="4ECC6B35" w14:textId="77777777" w:rsidR="00C60C42" w:rsidRDefault="00C60C42">
            <w:pPr>
              <w:spacing w:after="160" w:line="259" w:lineRule="auto"/>
              <w:ind w:left="0" w:firstLine="0"/>
            </w:pPr>
          </w:p>
        </w:tc>
        <w:tc>
          <w:tcPr>
            <w:tcW w:w="252" w:type="dxa"/>
            <w:tcBorders>
              <w:top w:val="nil"/>
              <w:left w:val="nil"/>
              <w:bottom w:val="single" w:sz="9" w:space="0" w:color="000000"/>
              <w:right w:val="nil"/>
            </w:tcBorders>
            <w:shd w:val="clear" w:color="auto" w:fill="000000"/>
          </w:tcPr>
          <w:p w14:paraId="1339C0CD" w14:textId="77777777" w:rsidR="00C60C42" w:rsidRDefault="00C60C42">
            <w:pPr>
              <w:spacing w:after="160" w:line="259" w:lineRule="auto"/>
              <w:ind w:left="0" w:firstLine="0"/>
            </w:pPr>
          </w:p>
        </w:tc>
        <w:tc>
          <w:tcPr>
            <w:tcW w:w="1717" w:type="dxa"/>
            <w:tcBorders>
              <w:top w:val="nil"/>
              <w:left w:val="nil"/>
              <w:bottom w:val="single" w:sz="9" w:space="0" w:color="000000"/>
              <w:right w:val="nil"/>
            </w:tcBorders>
            <w:shd w:val="clear" w:color="auto" w:fill="000000"/>
          </w:tcPr>
          <w:p w14:paraId="29A62535" w14:textId="77777777" w:rsidR="00C60C42" w:rsidRDefault="00406402">
            <w:pPr>
              <w:spacing w:after="0" w:line="259" w:lineRule="auto"/>
              <w:ind w:left="254" w:firstLine="0"/>
            </w:pPr>
            <w:r>
              <w:rPr>
                <w:b/>
                <w:color w:val="FFFFFF"/>
              </w:rPr>
              <w:t>In-Network</w:t>
            </w:r>
            <w:r>
              <w:rPr>
                <w:color w:val="FFFFFF"/>
              </w:rPr>
              <w:t xml:space="preserve"> </w:t>
            </w:r>
          </w:p>
        </w:tc>
        <w:tc>
          <w:tcPr>
            <w:tcW w:w="1975" w:type="dxa"/>
            <w:gridSpan w:val="3"/>
            <w:tcBorders>
              <w:top w:val="nil"/>
              <w:left w:val="nil"/>
              <w:bottom w:val="single" w:sz="9" w:space="0" w:color="000000"/>
              <w:right w:val="nil"/>
            </w:tcBorders>
            <w:shd w:val="clear" w:color="auto" w:fill="000000"/>
          </w:tcPr>
          <w:p w14:paraId="65EE2696" w14:textId="77777777" w:rsidR="00C60C42" w:rsidRDefault="00406402">
            <w:pPr>
              <w:spacing w:after="0" w:line="259" w:lineRule="auto"/>
              <w:ind w:left="98" w:firstLine="0"/>
              <w:jc w:val="center"/>
            </w:pPr>
            <w:r>
              <w:rPr>
                <w:b/>
                <w:color w:val="FFFFFF"/>
              </w:rPr>
              <w:t>Out-of-Network</w:t>
            </w:r>
            <w:r>
              <w:rPr>
                <w:color w:val="FFFFFF"/>
              </w:rPr>
              <w:t xml:space="preserve"> </w:t>
            </w:r>
          </w:p>
        </w:tc>
      </w:tr>
      <w:tr w:rsidR="00C60C42" w14:paraId="0901A563" w14:textId="77777777">
        <w:trPr>
          <w:trHeight w:val="911"/>
        </w:trPr>
        <w:tc>
          <w:tcPr>
            <w:tcW w:w="3000" w:type="dxa"/>
            <w:tcBorders>
              <w:top w:val="single" w:sz="9" w:space="0" w:color="000000"/>
              <w:left w:val="nil"/>
              <w:bottom w:val="single" w:sz="4" w:space="0" w:color="000000"/>
              <w:right w:val="nil"/>
            </w:tcBorders>
          </w:tcPr>
          <w:p w14:paraId="6D36BD18" w14:textId="77777777" w:rsidR="00C60C42" w:rsidRDefault="00406402">
            <w:pPr>
              <w:spacing w:after="0" w:line="259" w:lineRule="auto"/>
              <w:ind w:left="115" w:firstLine="0"/>
            </w:pPr>
            <w:r>
              <w:t xml:space="preserve">Primary Care Visits (for Illness or Injury) </w:t>
            </w:r>
          </w:p>
        </w:tc>
        <w:tc>
          <w:tcPr>
            <w:tcW w:w="3858" w:type="dxa"/>
            <w:gridSpan w:val="2"/>
            <w:tcBorders>
              <w:top w:val="single" w:sz="9" w:space="0" w:color="000000"/>
              <w:left w:val="nil"/>
              <w:bottom w:val="single" w:sz="4" w:space="0" w:color="000000"/>
              <w:right w:val="nil"/>
            </w:tcBorders>
          </w:tcPr>
          <w:p w14:paraId="68013E06" w14:textId="77777777" w:rsidR="00C60C42" w:rsidRDefault="00406402">
            <w:pPr>
              <w:spacing w:after="0" w:line="259" w:lineRule="auto"/>
              <w:ind w:left="0" w:right="183" w:firstLine="0"/>
            </w:pPr>
            <w:r>
              <w:t xml:space="preserve">Expanded Office Services (medical, surgical and therapeutic injections) are covered when provided by a professional Provider and received in the Provider's office and billed as such. </w:t>
            </w:r>
          </w:p>
        </w:tc>
        <w:tc>
          <w:tcPr>
            <w:tcW w:w="252" w:type="dxa"/>
            <w:tcBorders>
              <w:top w:val="single" w:sz="9" w:space="0" w:color="000000"/>
              <w:left w:val="nil"/>
              <w:bottom w:val="single" w:sz="4" w:space="0" w:color="000000"/>
              <w:right w:val="nil"/>
            </w:tcBorders>
          </w:tcPr>
          <w:p w14:paraId="12B55336" w14:textId="77777777" w:rsidR="00C60C42" w:rsidRDefault="00C60C42">
            <w:pPr>
              <w:spacing w:after="160" w:line="259" w:lineRule="auto"/>
              <w:ind w:left="0" w:firstLine="0"/>
            </w:pPr>
          </w:p>
        </w:tc>
        <w:tc>
          <w:tcPr>
            <w:tcW w:w="1717" w:type="dxa"/>
            <w:tcBorders>
              <w:top w:val="single" w:sz="9" w:space="0" w:color="000000"/>
              <w:left w:val="nil"/>
              <w:bottom w:val="single" w:sz="4" w:space="0" w:color="000000"/>
              <w:right w:val="nil"/>
            </w:tcBorders>
          </w:tcPr>
          <w:p w14:paraId="5145E8BA" w14:textId="77777777" w:rsidR="00C60C42" w:rsidRDefault="00406402">
            <w:pPr>
              <w:spacing w:after="0" w:line="259" w:lineRule="auto"/>
              <w:ind w:left="48" w:hanging="48"/>
            </w:pPr>
            <w:r>
              <w:t xml:space="preserve">$12 </w:t>
            </w:r>
            <w:r>
              <w:t xml:space="preserve">copay per visit, deductible waived </w:t>
            </w:r>
          </w:p>
        </w:tc>
        <w:tc>
          <w:tcPr>
            <w:tcW w:w="1975" w:type="dxa"/>
            <w:gridSpan w:val="3"/>
            <w:tcBorders>
              <w:top w:val="single" w:sz="9" w:space="0" w:color="000000"/>
              <w:left w:val="nil"/>
              <w:bottom w:val="single" w:sz="4" w:space="0" w:color="000000"/>
              <w:right w:val="nil"/>
            </w:tcBorders>
          </w:tcPr>
          <w:p w14:paraId="01FE048F" w14:textId="77777777" w:rsidR="00C60C42" w:rsidRDefault="00406402">
            <w:pPr>
              <w:spacing w:after="0" w:line="259" w:lineRule="auto"/>
              <w:ind w:left="100" w:firstLine="0"/>
              <w:jc w:val="center"/>
            </w:pPr>
            <w:r>
              <w:t xml:space="preserve">40% </w:t>
            </w:r>
          </w:p>
        </w:tc>
      </w:tr>
      <w:tr w:rsidR="00C60C42" w14:paraId="44296529" w14:textId="77777777">
        <w:trPr>
          <w:trHeight w:val="466"/>
        </w:trPr>
        <w:tc>
          <w:tcPr>
            <w:tcW w:w="3000" w:type="dxa"/>
            <w:tcBorders>
              <w:top w:val="single" w:sz="4" w:space="0" w:color="000000"/>
              <w:left w:val="nil"/>
              <w:bottom w:val="single" w:sz="4" w:space="0" w:color="000000"/>
              <w:right w:val="nil"/>
            </w:tcBorders>
          </w:tcPr>
          <w:p w14:paraId="1F328CBA" w14:textId="77777777" w:rsidR="00C60C42" w:rsidRDefault="00406402">
            <w:pPr>
              <w:spacing w:after="0" w:line="259" w:lineRule="auto"/>
              <w:ind w:left="115" w:firstLine="0"/>
            </w:pPr>
            <w:r>
              <w:t xml:space="preserve">Specialist Visits </w:t>
            </w:r>
          </w:p>
        </w:tc>
        <w:tc>
          <w:tcPr>
            <w:tcW w:w="3858" w:type="dxa"/>
            <w:gridSpan w:val="2"/>
            <w:tcBorders>
              <w:top w:val="single" w:sz="4" w:space="0" w:color="000000"/>
              <w:left w:val="nil"/>
              <w:bottom w:val="single" w:sz="4" w:space="0" w:color="000000"/>
              <w:right w:val="nil"/>
            </w:tcBorders>
          </w:tcPr>
          <w:p w14:paraId="714D8A28" w14:textId="77777777" w:rsidR="00C60C42" w:rsidRDefault="00C60C42">
            <w:pPr>
              <w:spacing w:after="160" w:line="259" w:lineRule="auto"/>
              <w:ind w:left="0" w:firstLine="0"/>
            </w:pPr>
          </w:p>
        </w:tc>
        <w:tc>
          <w:tcPr>
            <w:tcW w:w="252" w:type="dxa"/>
            <w:tcBorders>
              <w:top w:val="single" w:sz="4" w:space="0" w:color="000000"/>
              <w:left w:val="nil"/>
              <w:bottom w:val="single" w:sz="4" w:space="0" w:color="000000"/>
              <w:right w:val="nil"/>
            </w:tcBorders>
          </w:tcPr>
          <w:p w14:paraId="46BA263E" w14:textId="77777777" w:rsidR="00C60C42" w:rsidRDefault="00C60C42">
            <w:pPr>
              <w:spacing w:after="160" w:line="259" w:lineRule="auto"/>
              <w:ind w:left="0" w:firstLine="0"/>
            </w:pPr>
          </w:p>
        </w:tc>
        <w:tc>
          <w:tcPr>
            <w:tcW w:w="1717" w:type="dxa"/>
            <w:tcBorders>
              <w:top w:val="single" w:sz="4" w:space="0" w:color="000000"/>
              <w:left w:val="nil"/>
              <w:bottom w:val="single" w:sz="4" w:space="0" w:color="000000"/>
              <w:right w:val="nil"/>
            </w:tcBorders>
          </w:tcPr>
          <w:p w14:paraId="6E59E493" w14:textId="77777777" w:rsidR="00C60C42" w:rsidRDefault="00406402">
            <w:pPr>
              <w:spacing w:after="0" w:line="259" w:lineRule="auto"/>
              <w:ind w:left="48" w:hanging="48"/>
            </w:pPr>
            <w:r>
              <w:t xml:space="preserve">$17 copay per visit, deductible waived </w:t>
            </w:r>
          </w:p>
        </w:tc>
        <w:tc>
          <w:tcPr>
            <w:tcW w:w="1975" w:type="dxa"/>
            <w:gridSpan w:val="3"/>
            <w:tcBorders>
              <w:top w:val="single" w:sz="4" w:space="0" w:color="000000"/>
              <w:left w:val="nil"/>
              <w:bottom w:val="single" w:sz="4" w:space="0" w:color="000000"/>
              <w:right w:val="nil"/>
            </w:tcBorders>
          </w:tcPr>
          <w:p w14:paraId="09A2C342" w14:textId="77777777" w:rsidR="00C60C42" w:rsidRDefault="00406402">
            <w:pPr>
              <w:spacing w:after="0" w:line="259" w:lineRule="auto"/>
              <w:ind w:left="100" w:firstLine="0"/>
              <w:jc w:val="center"/>
            </w:pPr>
            <w:r>
              <w:t xml:space="preserve">40% </w:t>
            </w:r>
          </w:p>
        </w:tc>
      </w:tr>
      <w:tr w:rsidR="00C60C42" w14:paraId="7044FADA" w14:textId="77777777">
        <w:trPr>
          <w:trHeight w:val="468"/>
        </w:trPr>
        <w:tc>
          <w:tcPr>
            <w:tcW w:w="3000" w:type="dxa"/>
            <w:tcBorders>
              <w:top w:val="single" w:sz="4" w:space="0" w:color="000000"/>
              <w:left w:val="nil"/>
              <w:bottom w:val="single" w:sz="4" w:space="0" w:color="000000"/>
              <w:right w:val="nil"/>
            </w:tcBorders>
          </w:tcPr>
          <w:p w14:paraId="031AB9DA" w14:textId="77777777" w:rsidR="00C60C42" w:rsidRDefault="00406402">
            <w:pPr>
              <w:spacing w:after="0" w:line="259" w:lineRule="auto"/>
              <w:ind w:left="115" w:firstLine="0"/>
            </w:pPr>
            <w:r>
              <w:t xml:space="preserve">Urgent Care Visits </w:t>
            </w:r>
          </w:p>
        </w:tc>
        <w:tc>
          <w:tcPr>
            <w:tcW w:w="3858" w:type="dxa"/>
            <w:gridSpan w:val="2"/>
            <w:tcBorders>
              <w:top w:val="single" w:sz="4" w:space="0" w:color="000000"/>
              <w:left w:val="nil"/>
              <w:bottom w:val="single" w:sz="4" w:space="0" w:color="000000"/>
              <w:right w:val="nil"/>
            </w:tcBorders>
          </w:tcPr>
          <w:p w14:paraId="33589F83" w14:textId="77777777" w:rsidR="00C60C42" w:rsidRDefault="00C60C42">
            <w:pPr>
              <w:spacing w:after="160" w:line="259" w:lineRule="auto"/>
              <w:ind w:left="0" w:firstLine="0"/>
            </w:pPr>
          </w:p>
        </w:tc>
        <w:tc>
          <w:tcPr>
            <w:tcW w:w="252" w:type="dxa"/>
            <w:tcBorders>
              <w:top w:val="single" w:sz="4" w:space="0" w:color="000000"/>
              <w:left w:val="nil"/>
              <w:bottom w:val="single" w:sz="4" w:space="0" w:color="000000"/>
              <w:right w:val="nil"/>
            </w:tcBorders>
          </w:tcPr>
          <w:p w14:paraId="69EC2AB9" w14:textId="77777777" w:rsidR="00C60C42" w:rsidRDefault="00C60C42">
            <w:pPr>
              <w:spacing w:after="160" w:line="259" w:lineRule="auto"/>
              <w:ind w:left="0" w:firstLine="0"/>
            </w:pPr>
          </w:p>
        </w:tc>
        <w:tc>
          <w:tcPr>
            <w:tcW w:w="1717" w:type="dxa"/>
            <w:tcBorders>
              <w:top w:val="single" w:sz="4" w:space="0" w:color="000000"/>
              <w:left w:val="nil"/>
              <w:bottom w:val="single" w:sz="4" w:space="0" w:color="000000"/>
              <w:right w:val="nil"/>
            </w:tcBorders>
          </w:tcPr>
          <w:p w14:paraId="242FECA7" w14:textId="77777777" w:rsidR="00C60C42" w:rsidRDefault="00406402">
            <w:pPr>
              <w:spacing w:after="0" w:line="259" w:lineRule="auto"/>
              <w:ind w:left="48" w:hanging="48"/>
            </w:pPr>
            <w:r>
              <w:t xml:space="preserve">$17 copay per visit, deductible waived </w:t>
            </w:r>
          </w:p>
        </w:tc>
        <w:tc>
          <w:tcPr>
            <w:tcW w:w="1975" w:type="dxa"/>
            <w:gridSpan w:val="3"/>
            <w:tcBorders>
              <w:top w:val="single" w:sz="4" w:space="0" w:color="000000"/>
              <w:left w:val="nil"/>
              <w:bottom w:val="single" w:sz="4" w:space="0" w:color="000000"/>
              <w:right w:val="nil"/>
            </w:tcBorders>
          </w:tcPr>
          <w:p w14:paraId="5D96764B" w14:textId="77777777" w:rsidR="00C60C42" w:rsidRDefault="00406402">
            <w:pPr>
              <w:spacing w:after="0" w:line="259" w:lineRule="auto"/>
              <w:ind w:left="100" w:firstLine="0"/>
              <w:jc w:val="center"/>
            </w:pPr>
            <w:r>
              <w:t xml:space="preserve">40% </w:t>
            </w:r>
          </w:p>
        </w:tc>
      </w:tr>
      <w:tr w:rsidR="00C60C42" w14:paraId="12005A88" w14:textId="77777777">
        <w:trPr>
          <w:trHeight w:val="262"/>
        </w:trPr>
        <w:tc>
          <w:tcPr>
            <w:tcW w:w="3000" w:type="dxa"/>
            <w:tcBorders>
              <w:top w:val="single" w:sz="4" w:space="0" w:color="000000"/>
              <w:left w:val="nil"/>
              <w:bottom w:val="single" w:sz="4" w:space="0" w:color="000000"/>
              <w:right w:val="nil"/>
            </w:tcBorders>
          </w:tcPr>
          <w:p w14:paraId="215874B5" w14:textId="77777777" w:rsidR="00C60C42" w:rsidRDefault="00406402">
            <w:pPr>
              <w:spacing w:after="0" w:line="259" w:lineRule="auto"/>
              <w:ind w:left="115" w:firstLine="0"/>
            </w:pPr>
            <w:r>
              <w:t xml:space="preserve">Other Professional Services </w:t>
            </w:r>
          </w:p>
        </w:tc>
        <w:tc>
          <w:tcPr>
            <w:tcW w:w="3858" w:type="dxa"/>
            <w:gridSpan w:val="2"/>
            <w:tcBorders>
              <w:top w:val="single" w:sz="4" w:space="0" w:color="000000"/>
              <w:left w:val="nil"/>
              <w:bottom w:val="single" w:sz="4" w:space="0" w:color="000000"/>
              <w:right w:val="nil"/>
            </w:tcBorders>
          </w:tcPr>
          <w:p w14:paraId="598212CD" w14:textId="77777777" w:rsidR="00C60C42" w:rsidRDefault="00C60C42">
            <w:pPr>
              <w:spacing w:after="160" w:line="259" w:lineRule="auto"/>
              <w:ind w:left="0" w:firstLine="0"/>
            </w:pPr>
          </w:p>
        </w:tc>
        <w:tc>
          <w:tcPr>
            <w:tcW w:w="252" w:type="dxa"/>
            <w:tcBorders>
              <w:top w:val="single" w:sz="4" w:space="0" w:color="000000"/>
              <w:left w:val="nil"/>
              <w:bottom w:val="single" w:sz="4" w:space="0" w:color="000000"/>
              <w:right w:val="nil"/>
            </w:tcBorders>
          </w:tcPr>
          <w:p w14:paraId="6E183483" w14:textId="77777777" w:rsidR="00C60C42" w:rsidRDefault="00C60C42">
            <w:pPr>
              <w:spacing w:after="160" w:line="259" w:lineRule="auto"/>
              <w:ind w:left="0" w:firstLine="0"/>
            </w:pPr>
          </w:p>
        </w:tc>
        <w:tc>
          <w:tcPr>
            <w:tcW w:w="1717" w:type="dxa"/>
            <w:tcBorders>
              <w:top w:val="single" w:sz="4" w:space="0" w:color="000000"/>
              <w:left w:val="nil"/>
              <w:bottom w:val="single" w:sz="4" w:space="0" w:color="000000"/>
              <w:right w:val="nil"/>
            </w:tcBorders>
          </w:tcPr>
          <w:p w14:paraId="31A370F7" w14:textId="77777777" w:rsidR="00C60C42" w:rsidRDefault="00406402">
            <w:pPr>
              <w:spacing w:after="0" w:line="259" w:lineRule="auto"/>
              <w:ind w:left="528" w:firstLine="0"/>
            </w:pPr>
            <w:r>
              <w:t xml:space="preserve">0% </w:t>
            </w:r>
          </w:p>
        </w:tc>
        <w:tc>
          <w:tcPr>
            <w:tcW w:w="1975" w:type="dxa"/>
            <w:gridSpan w:val="3"/>
            <w:tcBorders>
              <w:top w:val="single" w:sz="4" w:space="0" w:color="000000"/>
              <w:left w:val="nil"/>
              <w:bottom w:val="single" w:sz="4" w:space="0" w:color="000000"/>
              <w:right w:val="nil"/>
            </w:tcBorders>
          </w:tcPr>
          <w:p w14:paraId="66317272" w14:textId="77777777" w:rsidR="00C60C42" w:rsidRDefault="00406402">
            <w:pPr>
              <w:spacing w:after="0" w:line="259" w:lineRule="auto"/>
              <w:ind w:left="100" w:firstLine="0"/>
              <w:jc w:val="center"/>
            </w:pPr>
            <w:r>
              <w:t xml:space="preserve">40% </w:t>
            </w:r>
          </w:p>
        </w:tc>
      </w:tr>
      <w:tr w:rsidR="00C60C42" w14:paraId="0D865239" w14:textId="77777777">
        <w:trPr>
          <w:trHeight w:val="466"/>
        </w:trPr>
        <w:tc>
          <w:tcPr>
            <w:tcW w:w="3000" w:type="dxa"/>
            <w:tcBorders>
              <w:top w:val="single" w:sz="4" w:space="0" w:color="000000"/>
              <w:left w:val="nil"/>
              <w:bottom w:val="single" w:sz="4" w:space="0" w:color="000000"/>
              <w:right w:val="nil"/>
            </w:tcBorders>
          </w:tcPr>
          <w:p w14:paraId="329DC216" w14:textId="77777777" w:rsidR="00C60C42" w:rsidRDefault="00406402">
            <w:pPr>
              <w:spacing w:after="0" w:line="259" w:lineRule="auto"/>
              <w:ind w:left="115" w:firstLine="0"/>
            </w:pPr>
            <w:r>
              <w:t xml:space="preserve">Preventive Care / </w:t>
            </w:r>
            <w:r>
              <w:t xml:space="preserve">Immunizations </w:t>
            </w:r>
          </w:p>
        </w:tc>
        <w:tc>
          <w:tcPr>
            <w:tcW w:w="3858" w:type="dxa"/>
            <w:gridSpan w:val="2"/>
            <w:tcBorders>
              <w:top w:val="single" w:sz="4" w:space="0" w:color="000000"/>
              <w:left w:val="nil"/>
              <w:bottom w:val="single" w:sz="4" w:space="0" w:color="000000"/>
              <w:right w:val="nil"/>
            </w:tcBorders>
          </w:tcPr>
          <w:p w14:paraId="692BA60C" w14:textId="77777777" w:rsidR="00C60C42" w:rsidRDefault="00406402">
            <w:pPr>
              <w:spacing w:after="0" w:line="259" w:lineRule="auto"/>
              <w:ind w:left="0" w:firstLine="0"/>
            </w:pPr>
            <w:r>
              <w:t xml:space="preserve">Wellness Rewards available </w:t>
            </w:r>
          </w:p>
        </w:tc>
        <w:tc>
          <w:tcPr>
            <w:tcW w:w="252" w:type="dxa"/>
            <w:tcBorders>
              <w:top w:val="single" w:sz="4" w:space="0" w:color="000000"/>
              <w:left w:val="nil"/>
              <w:bottom w:val="single" w:sz="4" w:space="0" w:color="000000"/>
              <w:right w:val="nil"/>
            </w:tcBorders>
          </w:tcPr>
          <w:p w14:paraId="4A8E1551" w14:textId="77777777" w:rsidR="00C60C42" w:rsidRDefault="00C60C42">
            <w:pPr>
              <w:spacing w:after="160" w:line="259" w:lineRule="auto"/>
              <w:ind w:left="0" w:firstLine="0"/>
            </w:pPr>
          </w:p>
        </w:tc>
        <w:tc>
          <w:tcPr>
            <w:tcW w:w="1717" w:type="dxa"/>
            <w:tcBorders>
              <w:top w:val="single" w:sz="4" w:space="0" w:color="000000"/>
              <w:left w:val="nil"/>
              <w:bottom w:val="single" w:sz="4" w:space="0" w:color="000000"/>
              <w:right w:val="nil"/>
            </w:tcBorders>
          </w:tcPr>
          <w:p w14:paraId="47D4A109" w14:textId="77777777" w:rsidR="00C60C42" w:rsidRDefault="00406402">
            <w:pPr>
              <w:spacing w:after="0" w:line="259" w:lineRule="auto"/>
              <w:ind w:left="163" w:firstLine="0"/>
            </w:pPr>
            <w:r>
              <w:t xml:space="preserve">Covered in full </w:t>
            </w:r>
          </w:p>
        </w:tc>
        <w:tc>
          <w:tcPr>
            <w:tcW w:w="1975" w:type="dxa"/>
            <w:gridSpan w:val="3"/>
            <w:tcBorders>
              <w:top w:val="single" w:sz="4" w:space="0" w:color="000000"/>
              <w:left w:val="nil"/>
              <w:bottom w:val="single" w:sz="4" w:space="0" w:color="000000"/>
              <w:right w:val="nil"/>
            </w:tcBorders>
          </w:tcPr>
          <w:p w14:paraId="4332C397" w14:textId="77777777" w:rsidR="00C60C42" w:rsidRDefault="00406402">
            <w:pPr>
              <w:spacing w:after="0" w:line="259" w:lineRule="auto"/>
              <w:ind w:left="0" w:firstLine="0"/>
              <w:jc w:val="center"/>
            </w:pPr>
            <w:r>
              <w:t xml:space="preserve">After upfront benefits exhausted, 40% </w:t>
            </w:r>
          </w:p>
        </w:tc>
      </w:tr>
      <w:tr w:rsidR="00C60C42" w14:paraId="475CE3B6" w14:textId="77777777">
        <w:trPr>
          <w:trHeight w:val="262"/>
        </w:trPr>
        <w:tc>
          <w:tcPr>
            <w:tcW w:w="3000" w:type="dxa"/>
            <w:tcBorders>
              <w:top w:val="single" w:sz="4" w:space="0" w:color="000000"/>
              <w:left w:val="nil"/>
              <w:bottom w:val="single" w:sz="4" w:space="0" w:color="000000"/>
              <w:right w:val="nil"/>
            </w:tcBorders>
          </w:tcPr>
          <w:p w14:paraId="750D0A6D" w14:textId="77777777" w:rsidR="00C60C42" w:rsidRDefault="00406402">
            <w:pPr>
              <w:spacing w:after="0" w:line="259" w:lineRule="auto"/>
              <w:ind w:left="115" w:firstLine="0"/>
            </w:pPr>
            <w:r>
              <w:t xml:space="preserve">Radiology and Laboratory - Outpatient </w:t>
            </w:r>
          </w:p>
        </w:tc>
        <w:tc>
          <w:tcPr>
            <w:tcW w:w="3858" w:type="dxa"/>
            <w:gridSpan w:val="2"/>
            <w:tcBorders>
              <w:top w:val="single" w:sz="4" w:space="0" w:color="000000"/>
              <w:left w:val="nil"/>
              <w:bottom w:val="single" w:sz="4" w:space="0" w:color="000000"/>
              <w:right w:val="nil"/>
            </w:tcBorders>
          </w:tcPr>
          <w:p w14:paraId="105600DF" w14:textId="77777777" w:rsidR="00C60C42" w:rsidRDefault="00C60C42">
            <w:pPr>
              <w:spacing w:after="160" w:line="259" w:lineRule="auto"/>
              <w:ind w:left="0" w:firstLine="0"/>
            </w:pPr>
          </w:p>
        </w:tc>
        <w:tc>
          <w:tcPr>
            <w:tcW w:w="252" w:type="dxa"/>
            <w:tcBorders>
              <w:top w:val="single" w:sz="4" w:space="0" w:color="000000"/>
              <w:left w:val="nil"/>
              <w:bottom w:val="single" w:sz="4" w:space="0" w:color="000000"/>
              <w:right w:val="nil"/>
            </w:tcBorders>
          </w:tcPr>
          <w:p w14:paraId="4E6C157F" w14:textId="77777777" w:rsidR="00C60C42" w:rsidRDefault="00C60C42">
            <w:pPr>
              <w:spacing w:after="160" w:line="259" w:lineRule="auto"/>
              <w:ind w:left="0" w:firstLine="0"/>
            </w:pPr>
          </w:p>
        </w:tc>
        <w:tc>
          <w:tcPr>
            <w:tcW w:w="1717" w:type="dxa"/>
            <w:tcBorders>
              <w:top w:val="single" w:sz="4" w:space="0" w:color="000000"/>
              <w:left w:val="nil"/>
              <w:bottom w:val="single" w:sz="4" w:space="0" w:color="000000"/>
              <w:right w:val="nil"/>
            </w:tcBorders>
          </w:tcPr>
          <w:p w14:paraId="2381829A" w14:textId="77777777" w:rsidR="00C60C42" w:rsidRDefault="00406402">
            <w:pPr>
              <w:spacing w:after="0" w:line="259" w:lineRule="auto"/>
              <w:ind w:left="528" w:firstLine="0"/>
            </w:pPr>
            <w:r>
              <w:t xml:space="preserve">0% </w:t>
            </w:r>
          </w:p>
        </w:tc>
        <w:tc>
          <w:tcPr>
            <w:tcW w:w="1975" w:type="dxa"/>
            <w:gridSpan w:val="3"/>
            <w:tcBorders>
              <w:top w:val="single" w:sz="4" w:space="0" w:color="000000"/>
              <w:left w:val="nil"/>
              <w:bottom w:val="single" w:sz="4" w:space="0" w:color="000000"/>
              <w:right w:val="nil"/>
            </w:tcBorders>
          </w:tcPr>
          <w:p w14:paraId="3A7C2324" w14:textId="77777777" w:rsidR="00C60C42" w:rsidRDefault="00406402">
            <w:pPr>
              <w:spacing w:after="0" w:line="259" w:lineRule="auto"/>
              <w:ind w:left="100" w:firstLine="0"/>
              <w:jc w:val="center"/>
            </w:pPr>
            <w:r>
              <w:t xml:space="preserve">40% </w:t>
            </w:r>
          </w:p>
        </w:tc>
      </w:tr>
      <w:tr w:rsidR="00C60C42" w14:paraId="5E1A96A9" w14:textId="77777777">
        <w:trPr>
          <w:trHeight w:val="466"/>
        </w:trPr>
        <w:tc>
          <w:tcPr>
            <w:tcW w:w="3000" w:type="dxa"/>
            <w:tcBorders>
              <w:top w:val="single" w:sz="4" w:space="0" w:color="000000"/>
              <w:left w:val="nil"/>
              <w:bottom w:val="single" w:sz="4" w:space="0" w:color="000000"/>
              <w:right w:val="nil"/>
            </w:tcBorders>
          </w:tcPr>
          <w:p w14:paraId="51988978" w14:textId="77777777" w:rsidR="00C60C42" w:rsidRDefault="00406402">
            <w:pPr>
              <w:spacing w:after="0" w:line="259" w:lineRule="auto"/>
              <w:ind w:left="115" w:firstLine="0"/>
            </w:pPr>
            <w:r>
              <w:t xml:space="preserve">Complex Imaging - Outpatient </w:t>
            </w:r>
          </w:p>
        </w:tc>
        <w:tc>
          <w:tcPr>
            <w:tcW w:w="3858" w:type="dxa"/>
            <w:gridSpan w:val="2"/>
            <w:tcBorders>
              <w:top w:val="single" w:sz="4" w:space="0" w:color="000000"/>
              <w:left w:val="nil"/>
              <w:bottom w:val="single" w:sz="4" w:space="0" w:color="000000"/>
              <w:right w:val="nil"/>
            </w:tcBorders>
          </w:tcPr>
          <w:p w14:paraId="63DE9DF4" w14:textId="77777777" w:rsidR="00C60C42" w:rsidRDefault="00406402">
            <w:pPr>
              <w:spacing w:after="0" w:line="259" w:lineRule="auto"/>
              <w:ind w:left="0" w:firstLine="0"/>
            </w:pPr>
            <w:r>
              <w:t xml:space="preserve">CT / PET / SPECT scans, MRIs, MRAs, etc. </w:t>
            </w:r>
          </w:p>
        </w:tc>
        <w:tc>
          <w:tcPr>
            <w:tcW w:w="252" w:type="dxa"/>
            <w:tcBorders>
              <w:top w:val="single" w:sz="4" w:space="0" w:color="000000"/>
              <w:left w:val="nil"/>
              <w:bottom w:val="single" w:sz="4" w:space="0" w:color="000000"/>
              <w:right w:val="nil"/>
            </w:tcBorders>
          </w:tcPr>
          <w:p w14:paraId="6E5E7FEA" w14:textId="77777777" w:rsidR="00C60C42" w:rsidRDefault="00C60C42">
            <w:pPr>
              <w:spacing w:after="160" w:line="259" w:lineRule="auto"/>
              <w:ind w:left="0" w:firstLine="0"/>
            </w:pPr>
          </w:p>
        </w:tc>
        <w:tc>
          <w:tcPr>
            <w:tcW w:w="1717" w:type="dxa"/>
            <w:tcBorders>
              <w:top w:val="single" w:sz="4" w:space="0" w:color="000000"/>
              <w:left w:val="nil"/>
              <w:bottom w:val="single" w:sz="4" w:space="0" w:color="000000"/>
              <w:right w:val="nil"/>
            </w:tcBorders>
          </w:tcPr>
          <w:p w14:paraId="3A5E31E3" w14:textId="77777777" w:rsidR="00C60C42" w:rsidRDefault="00406402">
            <w:pPr>
              <w:spacing w:after="0" w:line="259" w:lineRule="auto"/>
              <w:ind w:left="19" w:firstLine="0"/>
            </w:pPr>
            <w:r>
              <w:t xml:space="preserve">$25 copay per visit </w:t>
            </w:r>
          </w:p>
        </w:tc>
        <w:tc>
          <w:tcPr>
            <w:tcW w:w="1975" w:type="dxa"/>
            <w:gridSpan w:val="3"/>
            <w:tcBorders>
              <w:top w:val="single" w:sz="4" w:space="0" w:color="000000"/>
              <w:left w:val="nil"/>
              <w:bottom w:val="single" w:sz="4" w:space="0" w:color="000000"/>
              <w:right w:val="nil"/>
            </w:tcBorders>
          </w:tcPr>
          <w:p w14:paraId="4AACB14C" w14:textId="77777777" w:rsidR="00C60C42" w:rsidRDefault="00406402">
            <w:pPr>
              <w:spacing w:after="0" w:line="259" w:lineRule="auto"/>
              <w:ind w:left="0" w:firstLine="0"/>
              <w:jc w:val="center"/>
            </w:pPr>
            <w:r>
              <w:t xml:space="preserve">$25 copay per visit + 40% coinsurance </w:t>
            </w:r>
          </w:p>
        </w:tc>
      </w:tr>
      <w:tr w:rsidR="00C60C42" w14:paraId="5FE12F38" w14:textId="77777777">
        <w:trPr>
          <w:trHeight w:val="468"/>
        </w:trPr>
        <w:tc>
          <w:tcPr>
            <w:tcW w:w="3000" w:type="dxa"/>
            <w:tcBorders>
              <w:top w:val="single" w:sz="4" w:space="0" w:color="000000"/>
              <w:left w:val="nil"/>
              <w:bottom w:val="single" w:sz="4" w:space="0" w:color="000000"/>
              <w:right w:val="nil"/>
            </w:tcBorders>
          </w:tcPr>
          <w:p w14:paraId="3D12BA5F" w14:textId="77777777" w:rsidR="00C60C42" w:rsidRDefault="00406402">
            <w:pPr>
              <w:spacing w:after="0" w:line="259" w:lineRule="auto"/>
              <w:ind w:left="115" w:firstLine="0"/>
            </w:pPr>
            <w:r>
              <w:t xml:space="preserve">Ambulance Services </w:t>
            </w:r>
          </w:p>
        </w:tc>
        <w:tc>
          <w:tcPr>
            <w:tcW w:w="3858" w:type="dxa"/>
            <w:gridSpan w:val="2"/>
            <w:tcBorders>
              <w:top w:val="single" w:sz="4" w:space="0" w:color="000000"/>
              <w:left w:val="nil"/>
              <w:bottom w:val="single" w:sz="4" w:space="0" w:color="000000"/>
              <w:right w:val="nil"/>
            </w:tcBorders>
          </w:tcPr>
          <w:p w14:paraId="12849459" w14:textId="77777777" w:rsidR="00C60C42" w:rsidRDefault="00406402">
            <w:pPr>
              <w:spacing w:after="0" w:line="259" w:lineRule="auto"/>
              <w:ind w:left="0" w:firstLine="0"/>
            </w:pPr>
            <w:r>
              <w:t xml:space="preserve">Air and Ground:  </w:t>
            </w:r>
            <w:r>
              <w:t xml:space="preserve">services provided to the nearest hospital equipped to render the necessary treatment </w:t>
            </w:r>
          </w:p>
        </w:tc>
        <w:tc>
          <w:tcPr>
            <w:tcW w:w="2809" w:type="dxa"/>
            <w:gridSpan w:val="4"/>
            <w:tcBorders>
              <w:top w:val="single" w:sz="4" w:space="0" w:color="000000"/>
              <w:left w:val="nil"/>
              <w:bottom w:val="single" w:sz="4" w:space="0" w:color="000000"/>
              <w:right w:val="nil"/>
            </w:tcBorders>
          </w:tcPr>
          <w:p w14:paraId="033BD8E7" w14:textId="77777777" w:rsidR="00C60C42" w:rsidRDefault="00406402">
            <w:pPr>
              <w:spacing w:after="0" w:line="259" w:lineRule="auto"/>
              <w:ind w:left="1035" w:firstLine="0"/>
              <w:jc w:val="center"/>
            </w:pPr>
            <w:r>
              <w:t xml:space="preserve">0%, In-Network deductible applies </w:t>
            </w:r>
          </w:p>
        </w:tc>
        <w:tc>
          <w:tcPr>
            <w:tcW w:w="1135" w:type="dxa"/>
            <w:tcBorders>
              <w:top w:val="single" w:sz="4" w:space="0" w:color="000000"/>
              <w:left w:val="nil"/>
              <w:bottom w:val="single" w:sz="4" w:space="0" w:color="000000"/>
              <w:right w:val="nil"/>
            </w:tcBorders>
          </w:tcPr>
          <w:p w14:paraId="29FCBCBC" w14:textId="77777777" w:rsidR="00C60C42" w:rsidRDefault="00C60C42">
            <w:pPr>
              <w:spacing w:after="160" w:line="259" w:lineRule="auto"/>
              <w:ind w:left="0" w:firstLine="0"/>
            </w:pPr>
          </w:p>
        </w:tc>
      </w:tr>
      <w:tr w:rsidR="00C60C42" w14:paraId="78CD2F49" w14:textId="77777777">
        <w:trPr>
          <w:trHeight w:val="262"/>
        </w:trPr>
        <w:tc>
          <w:tcPr>
            <w:tcW w:w="3000" w:type="dxa"/>
            <w:tcBorders>
              <w:top w:val="single" w:sz="4" w:space="0" w:color="000000"/>
              <w:left w:val="nil"/>
              <w:bottom w:val="single" w:sz="4" w:space="0" w:color="000000"/>
              <w:right w:val="nil"/>
            </w:tcBorders>
          </w:tcPr>
          <w:p w14:paraId="5CDD6DA7" w14:textId="77777777" w:rsidR="00C60C42" w:rsidRDefault="00406402">
            <w:pPr>
              <w:spacing w:after="0" w:line="259" w:lineRule="auto"/>
              <w:ind w:left="115" w:firstLine="0"/>
            </w:pPr>
            <w:r>
              <w:t xml:space="preserve">Ambulatory Surgical Center </w:t>
            </w:r>
          </w:p>
        </w:tc>
        <w:tc>
          <w:tcPr>
            <w:tcW w:w="3858" w:type="dxa"/>
            <w:gridSpan w:val="2"/>
            <w:tcBorders>
              <w:top w:val="single" w:sz="4" w:space="0" w:color="000000"/>
              <w:left w:val="nil"/>
              <w:bottom w:val="single" w:sz="4" w:space="0" w:color="000000"/>
              <w:right w:val="nil"/>
            </w:tcBorders>
          </w:tcPr>
          <w:p w14:paraId="35C4989A" w14:textId="77777777" w:rsidR="00C60C42" w:rsidRDefault="00C60C42">
            <w:pPr>
              <w:spacing w:after="160" w:line="259" w:lineRule="auto"/>
              <w:ind w:left="0" w:firstLine="0"/>
            </w:pPr>
          </w:p>
        </w:tc>
        <w:tc>
          <w:tcPr>
            <w:tcW w:w="2809" w:type="dxa"/>
            <w:gridSpan w:val="4"/>
            <w:tcBorders>
              <w:top w:val="single" w:sz="4" w:space="0" w:color="000000"/>
              <w:left w:val="nil"/>
              <w:bottom w:val="single" w:sz="4" w:space="0" w:color="000000"/>
              <w:right w:val="nil"/>
            </w:tcBorders>
          </w:tcPr>
          <w:p w14:paraId="521F2C3A" w14:textId="77777777" w:rsidR="00C60C42" w:rsidRDefault="00406402">
            <w:pPr>
              <w:spacing w:after="0" w:line="259" w:lineRule="auto"/>
              <w:ind w:left="780" w:firstLine="0"/>
            </w:pPr>
            <w:r>
              <w:t xml:space="preserve">0% </w:t>
            </w:r>
          </w:p>
        </w:tc>
        <w:tc>
          <w:tcPr>
            <w:tcW w:w="1135" w:type="dxa"/>
            <w:tcBorders>
              <w:top w:val="single" w:sz="4" w:space="0" w:color="000000"/>
              <w:left w:val="nil"/>
              <w:bottom w:val="single" w:sz="4" w:space="0" w:color="000000"/>
              <w:right w:val="nil"/>
            </w:tcBorders>
          </w:tcPr>
          <w:p w14:paraId="10F09693" w14:textId="77777777" w:rsidR="00C60C42" w:rsidRDefault="00406402">
            <w:pPr>
              <w:spacing w:after="0" w:line="259" w:lineRule="auto"/>
              <w:ind w:left="0" w:firstLine="0"/>
            </w:pPr>
            <w:r>
              <w:t xml:space="preserve">40% </w:t>
            </w:r>
          </w:p>
        </w:tc>
      </w:tr>
      <w:tr w:rsidR="00C60C42" w14:paraId="74CA6F93" w14:textId="77777777">
        <w:trPr>
          <w:trHeight w:val="466"/>
        </w:trPr>
        <w:tc>
          <w:tcPr>
            <w:tcW w:w="3000" w:type="dxa"/>
            <w:tcBorders>
              <w:top w:val="single" w:sz="4" w:space="0" w:color="000000"/>
              <w:left w:val="nil"/>
              <w:bottom w:val="single" w:sz="4" w:space="0" w:color="000000"/>
              <w:right w:val="nil"/>
            </w:tcBorders>
          </w:tcPr>
          <w:p w14:paraId="729BF1F6" w14:textId="77777777" w:rsidR="00C60C42" w:rsidRDefault="00406402">
            <w:pPr>
              <w:spacing w:after="0" w:line="259" w:lineRule="auto"/>
              <w:ind w:left="115" w:firstLine="0"/>
            </w:pPr>
            <w:r>
              <w:t xml:space="preserve">Emergency Room </w:t>
            </w:r>
          </w:p>
        </w:tc>
        <w:tc>
          <w:tcPr>
            <w:tcW w:w="3858" w:type="dxa"/>
            <w:gridSpan w:val="2"/>
            <w:tcBorders>
              <w:top w:val="single" w:sz="4" w:space="0" w:color="000000"/>
              <w:left w:val="nil"/>
              <w:bottom w:val="single" w:sz="4" w:space="0" w:color="000000"/>
              <w:right w:val="nil"/>
            </w:tcBorders>
          </w:tcPr>
          <w:p w14:paraId="639E60AD" w14:textId="77777777" w:rsidR="00C60C42" w:rsidRDefault="00406402">
            <w:pPr>
              <w:spacing w:after="0" w:line="259" w:lineRule="auto"/>
              <w:ind w:left="0" w:firstLine="0"/>
            </w:pPr>
            <w:r>
              <w:t xml:space="preserve">Facility and professional services </w:t>
            </w:r>
          </w:p>
        </w:tc>
        <w:tc>
          <w:tcPr>
            <w:tcW w:w="2809" w:type="dxa"/>
            <w:gridSpan w:val="4"/>
            <w:tcBorders>
              <w:top w:val="single" w:sz="4" w:space="0" w:color="000000"/>
              <w:left w:val="nil"/>
              <w:bottom w:val="single" w:sz="4" w:space="0" w:color="000000"/>
              <w:right w:val="nil"/>
            </w:tcBorders>
          </w:tcPr>
          <w:p w14:paraId="4DEFC5DB" w14:textId="77777777" w:rsidR="00C60C42" w:rsidRDefault="00406402">
            <w:pPr>
              <w:spacing w:after="0" w:line="259" w:lineRule="auto"/>
              <w:ind w:left="1035" w:firstLine="0"/>
              <w:jc w:val="center"/>
            </w:pPr>
            <w:r>
              <w:t xml:space="preserve">0%, In-Network </w:t>
            </w:r>
            <w:r>
              <w:t xml:space="preserve">deductible applies </w:t>
            </w:r>
          </w:p>
        </w:tc>
        <w:tc>
          <w:tcPr>
            <w:tcW w:w="1135" w:type="dxa"/>
            <w:tcBorders>
              <w:top w:val="single" w:sz="4" w:space="0" w:color="000000"/>
              <w:left w:val="nil"/>
              <w:bottom w:val="single" w:sz="4" w:space="0" w:color="000000"/>
              <w:right w:val="nil"/>
            </w:tcBorders>
          </w:tcPr>
          <w:p w14:paraId="028649D0" w14:textId="77777777" w:rsidR="00C60C42" w:rsidRDefault="00C60C42">
            <w:pPr>
              <w:spacing w:after="160" w:line="259" w:lineRule="auto"/>
              <w:ind w:left="0" w:firstLine="0"/>
            </w:pPr>
          </w:p>
        </w:tc>
      </w:tr>
      <w:tr w:rsidR="00C60C42" w14:paraId="7A0FA2A8" w14:textId="77777777">
        <w:trPr>
          <w:trHeight w:val="674"/>
        </w:trPr>
        <w:tc>
          <w:tcPr>
            <w:tcW w:w="3000" w:type="dxa"/>
            <w:tcBorders>
              <w:top w:val="single" w:sz="4" w:space="0" w:color="000000"/>
              <w:left w:val="nil"/>
              <w:bottom w:val="single" w:sz="4" w:space="0" w:color="000000"/>
              <w:right w:val="nil"/>
            </w:tcBorders>
          </w:tcPr>
          <w:p w14:paraId="15275165" w14:textId="77777777" w:rsidR="00C60C42" w:rsidRDefault="00406402">
            <w:pPr>
              <w:spacing w:after="0" w:line="259" w:lineRule="auto"/>
              <w:ind w:left="115" w:firstLine="0"/>
            </w:pPr>
            <w:r>
              <w:t xml:space="preserve">Hearing Aids and Evaluations </w:t>
            </w:r>
          </w:p>
        </w:tc>
        <w:tc>
          <w:tcPr>
            <w:tcW w:w="3858" w:type="dxa"/>
            <w:gridSpan w:val="2"/>
            <w:tcBorders>
              <w:top w:val="single" w:sz="4" w:space="0" w:color="000000"/>
              <w:left w:val="nil"/>
              <w:bottom w:val="single" w:sz="4" w:space="0" w:color="000000"/>
              <w:right w:val="nil"/>
            </w:tcBorders>
          </w:tcPr>
          <w:p w14:paraId="206A44F8" w14:textId="77777777" w:rsidR="00C60C42" w:rsidRDefault="00406402">
            <w:pPr>
              <w:spacing w:after="0" w:line="259" w:lineRule="auto"/>
              <w:ind w:left="0" w:firstLine="0"/>
            </w:pPr>
            <w:r>
              <w:t xml:space="preserve">$2,500 limit per plan year </w:t>
            </w:r>
          </w:p>
          <w:p w14:paraId="27E49731" w14:textId="77777777" w:rsidR="00C60C42" w:rsidRDefault="00406402">
            <w:pPr>
              <w:spacing w:after="0" w:line="259" w:lineRule="auto"/>
              <w:ind w:left="0" w:firstLine="0"/>
            </w:pPr>
            <w:r>
              <w:t xml:space="preserve">Excludes:  Routine hearing exams, assistive hearing technology systems, batteries or cords </w:t>
            </w:r>
          </w:p>
        </w:tc>
        <w:tc>
          <w:tcPr>
            <w:tcW w:w="2809" w:type="dxa"/>
            <w:gridSpan w:val="4"/>
            <w:tcBorders>
              <w:top w:val="single" w:sz="4" w:space="0" w:color="000000"/>
              <w:left w:val="nil"/>
              <w:bottom w:val="single" w:sz="4" w:space="0" w:color="000000"/>
              <w:right w:val="nil"/>
            </w:tcBorders>
          </w:tcPr>
          <w:p w14:paraId="0788F604" w14:textId="77777777" w:rsidR="00C60C42" w:rsidRDefault="00406402">
            <w:pPr>
              <w:spacing w:after="0" w:line="259" w:lineRule="auto"/>
              <w:ind w:left="780" w:firstLine="0"/>
            </w:pPr>
            <w:r>
              <w:t xml:space="preserve">0% </w:t>
            </w:r>
          </w:p>
        </w:tc>
        <w:tc>
          <w:tcPr>
            <w:tcW w:w="1135" w:type="dxa"/>
            <w:tcBorders>
              <w:top w:val="single" w:sz="4" w:space="0" w:color="000000"/>
              <w:left w:val="nil"/>
              <w:bottom w:val="single" w:sz="4" w:space="0" w:color="000000"/>
              <w:right w:val="nil"/>
            </w:tcBorders>
          </w:tcPr>
          <w:p w14:paraId="2C52A84F" w14:textId="77777777" w:rsidR="00C60C42" w:rsidRDefault="00406402">
            <w:pPr>
              <w:spacing w:after="0" w:line="259" w:lineRule="auto"/>
              <w:ind w:left="0" w:firstLine="0"/>
            </w:pPr>
            <w:r>
              <w:t xml:space="preserve">40% </w:t>
            </w:r>
          </w:p>
        </w:tc>
      </w:tr>
      <w:tr w:rsidR="00C60C42" w14:paraId="5E94AF5B" w14:textId="77777777">
        <w:trPr>
          <w:trHeight w:val="466"/>
        </w:trPr>
        <w:tc>
          <w:tcPr>
            <w:tcW w:w="3000" w:type="dxa"/>
            <w:tcBorders>
              <w:top w:val="single" w:sz="4" w:space="0" w:color="000000"/>
              <w:left w:val="nil"/>
              <w:bottom w:val="single" w:sz="4" w:space="0" w:color="000000"/>
              <w:right w:val="nil"/>
            </w:tcBorders>
          </w:tcPr>
          <w:p w14:paraId="44DFFD91" w14:textId="77777777" w:rsidR="00C60C42" w:rsidRDefault="00406402">
            <w:pPr>
              <w:spacing w:after="0" w:line="259" w:lineRule="auto"/>
              <w:ind w:left="115" w:firstLine="0"/>
            </w:pPr>
            <w:r>
              <w:t xml:space="preserve">Hearing Examinations </w:t>
            </w:r>
          </w:p>
        </w:tc>
        <w:tc>
          <w:tcPr>
            <w:tcW w:w="3858" w:type="dxa"/>
            <w:gridSpan w:val="2"/>
            <w:tcBorders>
              <w:top w:val="single" w:sz="4" w:space="0" w:color="000000"/>
              <w:left w:val="nil"/>
              <w:bottom w:val="single" w:sz="4" w:space="0" w:color="000000"/>
              <w:right w:val="nil"/>
            </w:tcBorders>
          </w:tcPr>
          <w:p w14:paraId="600F8B4D" w14:textId="77777777" w:rsidR="00C60C42" w:rsidRDefault="00406402">
            <w:pPr>
              <w:spacing w:after="0" w:line="259" w:lineRule="auto"/>
              <w:ind w:left="0" w:firstLine="0"/>
            </w:pPr>
            <w:r>
              <w:t xml:space="preserve">1 exam </w:t>
            </w:r>
            <w:proofErr w:type="gramStart"/>
            <w:r>
              <w:t>per plan</w:t>
            </w:r>
            <w:proofErr w:type="gramEnd"/>
            <w:r>
              <w:t xml:space="preserve"> year </w:t>
            </w:r>
          </w:p>
          <w:p w14:paraId="4F5FEAD4" w14:textId="77777777" w:rsidR="00C60C42" w:rsidRDefault="00406402">
            <w:pPr>
              <w:spacing w:after="0" w:line="259" w:lineRule="auto"/>
              <w:ind w:left="0" w:firstLine="0"/>
            </w:pPr>
            <w:r>
              <w:t xml:space="preserve">Routine hearing examination </w:t>
            </w:r>
          </w:p>
        </w:tc>
        <w:tc>
          <w:tcPr>
            <w:tcW w:w="2809" w:type="dxa"/>
            <w:gridSpan w:val="4"/>
            <w:tcBorders>
              <w:top w:val="single" w:sz="4" w:space="0" w:color="000000"/>
              <w:left w:val="nil"/>
              <w:bottom w:val="single" w:sz="4" w:space="0" w:color="000000"/>
              <w:right w:val="nil"/>
            </w:tcBorders>
          </w:tcPr>
          <w:p w14:paraId="2DC0A966" w14:textId="77777777" w:rsidR="00C60C42" w:rsidRDefault="00406402">
            <w:pPr>
              <w:spacing w:after="0" w:line="259" w:lineRule="auto"/>
              <w:ind w:left="300" w:right="472" w:hanging="48"/>
            </w:pPr>
            <w:r>
              <w:t xml:space="preserve">$12 copay per visit, deductible waived </w:t>
            </w:r>
          </w:p>
        </w:tc>
        <w:tc>
          <w:tcPr>
            <w:tcW w:w="1135" w:type="dxa"/>
            <w:tcBorders>
              <w:top w:val="single" w:sz="4" w:space="0" w:color="000000"/>
              <w:left w:val="nil"/>
              <w:bottom w:val="single" w:sz="4" w:space="0" w:color="000000"/>
              <w:right w:val="nil"/>
            </w:tcBorders>
          </w:tcPr>
          <w:p w14:paraId="532F747D" w14:textId="77777777" w:rsidR="00C60C42" w:rsidRDefault="00406402">
            <w:pPr>
              <w:spacing w:after="0" w:line="259" w:lineRule="auto"/>
              <w:ind w:left="0" w:firstLine="0"/>
            </w:pPr>
            <w:r>
              <w:t xml:space="preserve">40% </w:t>
            </w:r>
          </w:p>
        </w:tc>
      </w:tr>
      <w:tr w:rsidR="00C60C42" w14:paraId="79DBF59A" w14:textId="77777777">
        <w:trPr>
          <w:trHeight w:val="469"/>
        </w:trPr>
        <w:tc>
          <w:tcPr>
            <w:tcW w:w="3000" w:type="dxa"/>
            <w:tcBorders>
              <w:top w:val="single" w:sz="4" w:space="0" w:color="000000"/>
              <w:left w:val="nil"/>
              <w:bottom w:val="single" w:sz="4" w:space="0" w:color="000000"/>
              <w:right w:val="nil"/>
            </w:tcBorders>
          </w:tcPr>
          <w:p w14:paraId="09182EFF" w14:textId="77777777" w:rsidR="00C60C42" w:rsidRDefault="00406402">
            <w:pPr>
              <w:spacing w:after="0" w:line="259" w:lineRule="auto"/>
              <w:ind w:left="115" w:firstLine="0"/>
            </w:pPr>
            <w:r>
              <w:t xml:space="preserve">Home Health </w:t>
            </w:r>
          </w:p>
        </w:tc>
        <w:tc>
          <w:tcPr>
            <w:tcW w:w="3858" w:type="dxa"/>
            <w:gridSpan w:val="2"/>
            <w:tcBorders>
              <w:top w:val="single" w:sz="4" w:space="0" w:color="000000"/>
              <w:left w:val="nil"/>
              <w:bottom w:val="single" w:sz="4" w:space="0" w:color="000000"/>
              <w:right w:val="nil"/>
            </w:tcBorders>
          </w:tcPr>
          <w:p w14:paraId="7FCFA68D" w14:textId="77777777" w:rsidR="00C60C42" w:rsidRDefault="00C60C42">
            <w:pPr>
              <w:spacing w:after="160" w:line="259" w:lineRule="auto"/>
              <w:ind w:left="0" w:firstLine="0"/>
            </w:pPr>
          </w:p>
        </w:tc>
        <w:tc>
          <w:tcPr>
            <w:tcW w:w="2809" w:type="dxa"/>
            <w:gridSpan w:val="4"/>
            <w:tcBorders>
              <w:top w:val="single" w:sz="4" w:space="0" w:color="000000"/>
              <w:left w:val="nil"/>
              <w:bottom w:val="single" w:sz="4" w:space="0" w:color="000000"/>
              <w:right w:val="nil"/>
            </w:tcBorders>
          </w:tcPr>
          <w:p w14:paraId="5C357F15" w14:textId="77777777" w:rsidR="00C60C42" w:rsidRDefault="00406402">
            <w:pPr>
              <w:spacing w:after="0" w:line="259" w:lineRule="auto"/>
              <w:ind w:left="300" w:right="472" w:hanging="48"/>
            </w:pPr>
            <w:r>
              <w:t xml:space="preserve">$12 copay per visit, deductible waived </w:t>
            </w:r>
          </w:p>
        </w:tc>
        <w:tc>
          <w:tcPr>
            <w:tcW w:w="1135" w:type="dxa"/>
            <w:tcBorders>
              <w:top w:val="single" w:sz="4" w:space="0" w:color="000000"/>
              <w:left w:val="nil"/>
              <w:bottom w:val="single" w:sz="4" w:space="0" w:color="000000"/>
              <w:right w:val="nil"/>
            </w:tcBorders>
          </w:tcPr>
          <w:p w14:paraId="0B593F3E" w14:textId="77777777" w:rsidR="00C60C42" w:rsidRDefault="00406402">
            <w:pPr>
              <w:spacing w:after="0" w:line="259" w:lineRule="auto"/>
              <w:ind w:left="0" w:firstLine="0"/>
            </w:pPr>
            <w:r>
              <w:t xml:space="preserve">40% </w:t>
            </w:r>
          </w:p>
        </w:tc>
      </w:tr>
      <w:tr w:rsidR="00C60C42" w14:paraId="5E4D718D" w14:textId="77777777">
        <w:trPr>
          <w:trHeight w:val="468"/>
        </w:trPr>
        <w:tc>
          <w:tcPr>
            <w:tcW w:w="3000" w:type="dxa"/>
            <w:tcBorders>
              <w:top w:val="single" w:sz="4" w:space="0" w:color="000000"/>
              <w:left w:val="nil"/>
              <w:bottom w:val="single" w:sz="4" w:space="0" w:color="000000"/>
              <w:right w:val="nil"/>
            </w:tcBorders>
          </w:tcPr>
          <w:p w14:paraId="066A0B1C" w14:textId="77777777" w:rsidR="00C60C42" w:rsidRDefault="00406402">
            <w:pPr>
              <w:spacing w:after="0" w:line="259" w:lineRule="auto"/>
              <w:ind w:left="115" w:firstLine="0"/>
            </w:pPr>
            <w:r>
              <w:lastRenderedPageBreak/>
              <w:t xml:space="preserve">Home Infusion Therapy </w:t>
            </w:r>
          </w:p>
        </w:tc>
        <w:tc>
          <w:tcPr>
            <w:tcW w:w="3858" w:type="dxa"/>
            <w:gridSpan w:val="2"/>
            <w:tcBorders>
              <w:top w:val="single" w:sz="4" w:space="0" w:color="000000"/>
              <w:left w:val="nil"/>
              <w:bottom w:val="single" w:sz="4" w:space="0" w:color="000000"/>
              <w:right w:val="nil"/>
            </w:tcBorders>
          </w:tcPr>
          <w:p w14:paraId="2D38F5E2" w14:textId="77777777" w:rsidR="00C60C42" w:rsidRDefault="00406402">
            <w:pPr>
              <w:spacing w:after="0" w:line="259" w:lineRule="auto"/>
              <w:ind w:left="0" w:firstLine="0"/>
            </w:pPr>
            <w:r>
              <w:t xml:space="preserve">$50,000 limit every plan year for Parenteral Nutrition </w:t>
            </w:r>
          </w:p>
        </w:tc>
        <w:tc>
          <w:tcPr>
            <w:tcW w:w="2809" w:type="dxa"/>
            <w:gridSpan w:val="4"/>
            <w:tcBorders>
              <w:top w:val="single" w:sz="4" w:space="0" w:color="000000"/>
              <w:left w:val="nil"/>
              <w:bottom w:val="single" w:sz="4" w:space="0" w:color="000000"/>
              <w:right w:val="nil"/>
            </w:tcBorders>
          </w:tcPr>
          <w:p w14:paraId="7D3DA83A" w14:textId="77777777" w:rsidR="00C60C42" w:rsidRDefault="00406402">
            <w:pPr>
              <w:spacing w:after="0" w:line="259" w:lineRule="auto"/>
              <w:ind w:left="300" w:right="472" w:hanging="48"/>
            </w:pPr>
            <w:r>
              <w:t xml:space="preserve">$12 copay per visit, deductible waived </w:t>
            </w:r>
          </w:p>
        </w:tc>
        <w:tc>
          <w:tcPr>
            <w:tcW w:w="1135" w:type="dxa"/>
            <w:tcBorders>
              <w:top w:val="single" w:sz="4" w:space="0" w:color="000000"/>
              <w:left w:val="nil"/>
              <w:bottom w:val="single" w:sz="4" w:space="0" w:color="000000"/>
              <w:right w:val="nil"/>
            </w:tcBorders>
          </w:tcPr>
          <w:p w14:paraId="416BC410" w14:textId="77777777" w:rsidR="00C60C42" w:rsidRDefault="00406402">
            <w:pPr>
              <w:spacing w:after="0" w:line="259" w:lineRule="auto"/>
              <w:ind w:left="0" w:firstLine="0"/>
            </w:pPr>
            <w:r>
              <w:t xml:space="preserve">40% </w:t>
            </w:r>
          </w:p>
        </w:tc>
      </w:tr>
      <w:tr w:rsidR="00C60C42" w14:paraId="2351594F" w14:textId="77777777">
        <w:trPr>
          <w:trHeight w:val="259"/>
        </w:trPr>
        <w:tc>
          <w:tcPr>
            <w:tcW w:w="3000" w:type="dxa"/>
            <w:tcBorders>
              <w:top w:val="single" w:sz="4" w:space="0" w:color="000000"/>
              <w:left w:val="nil"/>
              <w:bottom w:val="single" w:sz="4" w:space="0" w:color="000000"/>
              <w:right w:val="nil"/>
            </w:tcBorders>
          </w:tcPr>
          <w:p w14:paraId="5C0A22F6" w14:textId="77777777" w:rsidR="00C60C42" w:rsidRDefault="00406402">
            <w:pPr>
              <w:spacing w:after="0" w:line="259" w:lineRule="auto"/>
              <w:ind w:left="115" w:firstLine="0"/>
            </w:pPr>
            <w:r>
              <w:t xml:space="preserve">Hospice </w:t>
            </w:r>
          </w:p>
        </w:tc>
        <w:tc>
          <w:tcPr>
            <w:tcW w:w="3858" w:type="dxa"/>
            <w:gridSpan w:val="2"/>
            <w:tcBorders>
              <w:top w:val="single" w:sz="4" w:space="0" w:color="000000"/>
              <w:left w:val="nil"/>
              <w:bottom w:val="single" w:sz="4" w:space="0" w:color="000000"/>
              <w:right w:val="nil"/>
            </w:tcBorders>
          </w:tcPr>
          <w:p w14:paraId="0BEC110F" w14:textId="77777777" w:rsidR="00C60C42" w:rsidRDefault="00C60C42">
            <w:pPr>
              <w:spacing w:after="160" w:line="259" w:lineRule="auto"/>
              <w:ind w:left="0" w:firstLine="0"/>
            </w:pPr>
          </w:p>
        </w:tc>
        <w:tc>
          <w:tcPr>
            <w:tcW w:w="2809" w:type="dxa"/>
            <w:gridSpan w:val="4"/>
            <w:tcBorders>
              <w:top w:val="single" w:sz="4" w:space="0" w:color="000000"/>
              <w:left w:val="nil"/>
              <w:bottom w:val="single" w:sz="4" w:space="0" w:color="000000"/>
              <w:right w:val="nil"/>
            </w:tcBorders>
          </w:tcPr>
          <w:p w14:paraId="7A57302E" w14:textId="77777777" w:rsidR="00C60C42" w:rsidRDefault="00406402">
            <w:pPr>
              <w:spacing w:after="0" w:line="259" w:lineRule="auto"/>
              <w:ind w:left="154" w:firstLine="0"/>
            </w:pPr>
            <w:r>
              <w:t xml:space="preserve">0%, deductible waived </w:t>
            </w:r>
          </w:p>
        </w:tc>
        <w:tc>
          <w:tcPr>
            <w:tcW w:w="1135" w:type="dxa"/>
            <w:tcBorders>
              <w:top w:val="single" w:sz="4" w:space="0" w:color="000000"/>
              <w:left w:val="nil"/>
              <w:bottom w:val="single" w:sz="4" w:space="0" w:color="000000"/>
              <w:right w:val="nil"/>
            </w:tcBorders>
          </w:tcPr>
          <w:p w14:paraId="7DE05CB4" w14:textId="77777777" w:rsidR="00C60C42" w:rsidRDefault="00406402">
            <w:pPr>
              <w:spacing w:after="0" w:line="259" w:lineRule="auto"/>
              <w:ind w:left="0" w:firstLine="0"/>
            </w:pPr>
            <w:r>
              <w:t xml:space="preserve">40% </w:t>
            </w:r>
          </w:p>
        </w:tc>
      </w:tr>
      <w:tr w:rsidR="00C60C42" w14:paraId="243315BC" w14:textId="77777777">
        <w:trPr>
          <w:trHeight w:val="262"/>
        </w:trPr>
        <w:tc>
          <w:tcPr>
            <w:tcW w:w="3000" w:type="dxa"/>
            <w:tcBorders>
              <w:top w:val="single" w:sz="4" w:space="0" w:color="000000"/>
              <w:left w:val="nil"/>
              <w:bottom w:val="single" w:sz="4" w:space="0" w:color="000000"/>
              <w:right w:val="nil"/>
            </w:tcBorders>
          </w:tcPr>
          <w:p w14:paraId="02DBDF2E" w14:textId="77777777" w:rsidR="00C60C42" w:rsidRDefault="00406402">
            <w:pPr>
              <w:spacing w:after="0" w:line="259" w:lineRule="auto"/>
              <w:ind w:left="115" w:firstLine="0"/>
            </w:pPr>
            <w:r>
              <w:t xml:space="preserve">Hospital Care </w:t>
            </w:r>
          </w:p>
        </w:tc>
        <w:tc>
          <w:tcPr>
            <w:tcW w:w="3858" w:type="dxa"/>
            <w:gridSpan w:val="2"/>
            <w:tcBorders>
              <w:top w:val="single" w:sz="4" w:space="0" w:color="000000"/>
              <w:left w:val="nil"/>
              <w:bottom w:val="single" w:sz="4" w:space="0" w:color="000000"/>
              <w:right w:val="nil"/>
            </w:tcBorders>
          </w:tcPr>
          <w:p w14:paraId="480D9305" w14:textId="77777777" w:rsidR="00C60C42" w:rsidRDefault="00C60C42">
            <w:pPr>
              <w:spacing w:after="160" w:line="259" w:lineRule="auto"/>
              <w:ind w:left="0" w:firstLine="0"/>
            </w:pPr>
          </w:p>
        </w:tc>
        <w:tc>
          <w:tcPr>
            <w:tcW w:w="2809" w:type="dxa"/>
            <w:gridSpan w:val="4"/>
            <w:tcBorders>
              <w:top w:val="single" w:sz="4" w:space="0" w:color="000000"/>
              <w:left w:val="nil"/>
              <w:bottom w:val="single" w:sz="4" w:space="0" w:color="000000"/>
              <w:right w:val="nil"/>
            </w:tcBorders>
          </w:tcPr>
          <w:p w14:paraId="4BCE0035" w14:textId="77777777" w:rsidR="00C60C42" w:rsidRDefault="00406402">
            <w:pPr>
              <w:spacing w:after="0" w:line="259" w:lineRule="auto"/>
              <w:ind w:left="780" w:firstLine="0"/>
            </w:pPr>
            <w:r>
              <w:t xml:space="preserve">0% </w:t>
            </w:r>
          </w:p>
        </w:tc>
        <w:tc>
          <w:tcPr>
            <w:tcW w:w="1135" w:type="dxa"/>
            <w:tcBorders>
              <w:top w:val="single" w:sz="4" w:space="0" w:color="000000"/>
              <w:left w:val="nil"/>
              <w:bottom w:val="single" w:sz="4" w:space="0" w:color="000000"/>
              <w:right w:val="nil"/>
            </w:tcBorders>
          </w:tcPr>
          <w:p w14:paraId="38EAD67C" w14:textId="77777777" w:rsidR="00C60C42" w:rsidRDefault="00406402">
            <w:pPr>
              <w:spacing w:after="0" w:line="259" w:lineRule="auto"/>
              <w:ind w:left="0" w:firstLine="0"/>
            </w:pPr>
            <w:r>
              <w:t xml:space="preserve">40% </w:t>
            </w:r>
          </w:p>
        </w:tc>
      </w:tr>
      <w:tr w:rsidR="00C60C42" w14:paraId="378E7511" w14:textId="77777777">
        <w:trPr>
          <w:trHeight w:val="466"/>
        </w:trPr>
        <w:tc>
          <w:tcPr>
            <w:tcW w:w="3000" w:type="dxa"/>
            <w:tcBorders>
              <w:top w:val="single" w:sz="4" w:space="0" w:color="000000"/>
              <w:left w:val="nil"/>
              <w:bottom w:val="single" w:sz="4" w:space="0" w:color="000000"/>
              <w:right w:val="nil"/>
            </w:tcBorders>
          </w:tcPr>
          <w:p w14:paraId="56D59A19" w14:textId="77777777" w:rsidR="00C60C42" w:rsidRDefault="00406402">
            <w:pPr>
              <w:spacing w:after="0" w:line="259" w:lineRule="auto"/>
              <w:ind w:left="115" w:firstLine="0"/>
            </w:pPr>
            <w:r>
              <w:t xml:space="preserve">Infertility (diagnosis and treatment) </w:t>
            </w:r>
          </w:p>
        </w:tc>
        <w:tc>
          <w:tcPr>
            <w:tcW w:w="3858" w:type="dxa"/>
            <w:gridSpan w:val="2"/>
            <w:tcBorders>
              <w:top w:val="single" w:sz="4" w:space="0" w:color="000000"/>
              <w:left w:val="nil"/>
              <w:bottom w:val="single" w:sz="4" w:space="0" w:color="000000"/>
              <w:right w:val="nil"/>
            </w:tcBorders>
          </w:tcPr>
          <w:p w14:paraId="5B8591E3" w14:textId="77777777" w:rsidR="00C60C42" w:rsidRDefault="00406402">
            <w:pPr>
              <w:spacing w:after="0" w:line="259" w:lineRule="auto"/>
              <w:ind w:left="0" w:firstLine="0"/>
            </w:pPr>
            <w:r>
              <w:t xml:space="preserve">$5,000 limit per lifetime </w:t>
            </w:r>
          </w:p>
        </w:tc>
        <w:tc>
          <w:tcPr>
            <w:tcW w:w="2809" w:type="dxa"/>
            <w:gridSpan w:val="4"/>
            <w:tcBorders>
              <w:top w:val="single" w:sz="4" w:space="0" w:color="000000"/>
              <w:left w:val="nil"/>
              <w:bottom w:val="single" w:sz="4" w:space="0" w:color="000000"/>
              <w:right w:val="nil"/>
            </w:tcBorders>
          </w:tcPr>
          <w:p w14:paraId="2E3AA561" w14:textId="77777777" w:rsidR="00C60C42" w:rsidRDefault="00406402">
            <w:pPr>
              <w:spacing w:after="0" w:line="259" w:lineRule="auto"/>
              <w:ind w:left="300" w:right="472" w:hanging="48"/>
            </w:pPr>
            <w:r>
              <w:t xml:space="preserve">$12 </w:t>
            </w:r>
            <w:r>
              <w:t xml:space="preserve">copay per visit, deductible waived </w:t>
            </w:r>
          </w:p>
        </w:tc>
        <w:tc>
          <w:tcPr>
            <w:tcW w:w="1135" w:type="dxa"/>
            <w:tcBorders>
              <w:top w:val="single" w:sz="4" w:space="0" w:color="000000"/>
              <w:left w:val="nil"/>
              <w:bottom w:val="single" w:sz="4" w:space="0" w:color="000000"/>
              <w:right w:val="nil"/>
            </w:tcBorders>
          </w:tcPr>
          <w:p w14:paraId="1AE75401" w14:textId="77777777" w:rsidR="00C60C42" w:rsidRDefault="00406402">
            <w:pPr>
              <w:spacing w:after="0" w:line="259" w:lineRule="auto"/>
              <w:ind w:left="0" w:firstLine="0"/>
            </w:pPr>
            <w:r>
              <w:t xml:space="preserve">40% </w:t>
            </w:r>
          </w:p>
        </w:tc>
      </w:tr>
      <w:tr w:rsidR="00C60C42" w14:paraId="525027EF" w14:textId="77777777">
        <w:trPr>
          <w:trHeight w:val="262"/>
        </w:trPr>
        <w:tc>
          <w:tcPr>
            <w:tcW w:w="3000" w:type="dxa"/>
            <w:tcBorders>
              <w:top w:val="single" w:sz="4" w:space="0" w:color="000000"/>
              <w:left w:val="nil"/>
              <w:bottom w:val="single" w:sz="4" w:space="0" w:color="000000"/>
              <w:right w:val="nil"/>
            </w:tcBorders>
          </w:tcPr>
          <w:p w14:paraId="6F2DEAAF" w14:textId="77777777" w:rsidR="00C60C42" w:rsidRDefault="00406402">
            <w:pPr>
              <w:spacing w:after="0" w:line="259" w:lineRule="auto"/>
              <w:ind w:left="115" w:firstLine="0"/>
            </w:pPr>
            <w:r>
              <w:t xml:space="preserve">Maternity Care </w:t>
            </w:r>
          </w:p>
        </w:tc>
        <w:tc>
          <w:tcPr>
            <w:tcW w:w="3858" w:type="dxa"/>
            <w:gridSpan w:val="2"/>
            <w:tcBorders>
              <w:top w:val="single" w:sz="4" w:space="0" w:color="000000"/>
              <w:left w:val="nil"/>
              <w:bottom w:val="single" w:sz="4" w:space="0" w:color="000000"/>
              <w:right w:val="nil"/>
            </w:tcBorders>
          </w:tcPr>
          <w:p w14:paraId="4F912FCA" w14:textId="77777777" w:rsidR="00C60C42" w:rsidRDefault="00C60C42">
            <w:pPr>
              <w:spacing w:after="160" w:line="259" w:lineRule="auto"/>
              <w:ind w:left="0" w:firstLine="0"/>
            </w:pPr>
          </w:p>
        </w:tc>
        <w:tc>
          <w:tcPr>
            <w:tcW w:w="2809" w:type="dxa"/>
            <w:gridSpan w:val="4"/>
            <w:tcBorders>
              <w:top w:val="single" w:sz="4" w:space="0" w:color="000000"/>
              <w:left w:val="nil"/>
              <w:bottom w:val="single" w:sz="4" w:space="0" w:color="000000"/>
              <w:right w:val="nil"/>
            </w:tcBorders>
          </w:tcPr>
          <w:p w14:paraId="0FE327BC" w14:textId="77777777" w:rsidR="00C60C42" w:rsidRDefault="00406402">
            <w:pPr>
              <w:spacing w:after="0" w:line="259" w:lineRule="auto"/>
              <w:ind w:left="780" w:firstLine="0"/>
            </w:pPr>
            <w:r>
              <w:t xml:space="preserve">0% </w:t>
            </w:r>
          </w:p>
        </w:tc>
        <w:tc>
          <w:tcPr>
            <w:tcW w:w="1135" w:type="dxa"/>
            <w:tcBorders>
              <w:top w:val="single" w:sz="4" w:space="0" w:color="000000"/>
              <w:left w:val="nil"/>
              <w:bottom w:val="single" w:sz="4" w:space="0" w:color="000000"/>
              <w:right w:val="nil"/>
            </w:tcBorders>
          </w:tcPr>
          <w:p w14:paraId="1878187D" w14:textId="77777777" w:rsidR="00C60C42" w:rsidRDefault="00406402">
            <w:pPr>
              <w:spacing w:after="0" w:line="259" w:lineRule="auto"/>
              <w:ind w:left="0" w:firstLine="0"/>
            </w:pPr>
            <w:r>
              <w:t xml:space="preserve">40% </w:t>
            </w:r>
          </w:p>
        </w:tc>
      </w:tr>
      <w:tr w:rsidR="00C60C42" w14:paraId="750051EB" w14:textId="77777777">
        <w:trPr>
          <w:trHeight w:val="468"/>
        </w:trPr>
        <w:tc>
          <w:tcPr>
            <w:tcW w:w="3000" w:type="dxa"/>
            <w:tcBorders>
              <w:top w:val="single" w:sz="4" w:space="0" w:color="000000"/>
              <w:left w:val="nil"/>
              <w:bottom w:val="single" w:sz="4" w:space="0" w:color="000000"/>
              <w:right w:val="nil"/>
            </w:tcBorders>
          </w:tcPr>
          <w:p w14:paraId="6818E253" w14:textId="77777777" w:rsidR="00C60C42" w:rsidRDefault="00406402">
            <w:pPr>
              <w:spacing w:after="0" w:line="259" w:lineRule="auto"/>
              <w:ind w:left="115" w:right="60" w:firstLine="0"/>
            </w:pPr>
            <w:r>
              <w:t>Mental Health / Substance Use Disorder - Inpatient</w:t>
            </w:r>
          </w:p>
        </w:tc>
        <w:tc>
          <w:tcPr>
            <w:tcW w:w="3858" w:type="dxa"/>
            <w:gridSpan w:val="2"/>
            <w:tcBorders>
              <w:top w:val="single" w:sz="4" w:space="0" w:color="000000"/>
              <w:left w:val="nil"/>
              <w:bottom w:val="single" w:sz="4" w:space="0" w:color="000000"/>
              <w:right w:val="nil"/>
            </w:tcBorders>
          </w:tcPr>
          <w:p w14:paraId="1DAF7693" w14:textId="77777777" w:rsidR="00C60C42" w:rsidRDefault="00C60C42">
            <w:pPr>
              <w:spacing w:after="160" w:line="259" w:lineRule="auto"/>
              <w:ind w:left="0" w:firstLine="0"/>
            </w:pPr>
          </w:p>
        </w:tc>
        <w:tc>
          <w:tcPr>
            <w:tcW w:w="2809" w:type="dxa"/>
            <w:gridSpan w:val="4"/>
            <w:tcBorders>
              <w:top w:val="single" w:sz="4" w:space="0" w:color="000000"/>
              <w:left w:val="nil"/>
              <w:bottom w:val="single" w:sz="4" w:space="0" w:color="000000"/>
              <w:right w:val="nil"/>
            </w:tcBorders>
          </w:tcPr>
          <w:p w14:paraId="6F64B8DF" w14:textId="77777777" w:rsidR="00C60C42" w:rsidRDefault="00406402">
            <w:pPr>
              <w:spacing w:after="0" w:line="259" w:lineRule="auto"/>
              <w:ind w:left="780" w:firstLine="0"/>
            </w:pPr>
            <w:r>
              <w:t xml:space="preserve">0% </w:t>
            </w:r>
          </w:p>
        </w:tc>
        <w:tc>
          <w:tcPr>
            <w:tcW w:w="1135" w:type="dxa"/>
            <w:tcBorders>
              <w:top w:val="single" w:sz="4" w:space="0" w:color="000000"/>
              <w:left w:val="nil"/>
              <w:bottom w:val="single" w:sz="4" w:space="0" w:color="000000"/>
              <w:right w:val="nil"/>
            </w:tcBorders>
          </w:tcPr>
          <w:p w14:paraId="06152A31" w14:textId="77777777" w:rsidR="00C60C42" w:rsidRDefault="00406402">
            <w:pPr>
              <w:spacing w:after="0" w:line="259" w:lineRule="auto"/>
              <w:ind w:left="0" w:firstLine="0"/>
            </w:pPr>
            <w:r>
              <w:t xml:space="preserve">40% </w:t>
            </w:r>
          </w:p>
        </w:tc>
      </w:tr>
      <w:tr w:rsidR="00C60C42" w14:paraId="7D69D7EE" w14:textId="77777777">
        <w:trPr>
          <w:trHeight w:val="674"/>
        </w:trPr>
        <w:tc>
          <w:tcPr>
            <w:tcW w:w="3000" w:type="dxa"/>
            <w:tcBorders>
              <w:top w:val="single" w:sz="4" w:space="0" w:color="000000"/>
              <w:left w:val="nil"/>
              <w:bottom w:val="single" w:sz="4" w:space="0" w:color="000000"/>
              <w:right w:val="nil"/>
            </w:tcBorders>
          </w:tcPr>
          <w:p w14:paraId="2853A673" w14:textId="77777777" w:rsidR="00C60C42" w:rsidRDefault="00406402">
            <w:pPr>
              <w:spacing w:after="0" w:line="259" w:lineRule="auto"/>
              <w:ind w:left="115" w:right="60" w:firstLine="0"/>
            </w:pPr>
            <w:r>
              <w:t>Mental Health / Substance Use Disorder - Outpatient</w:t>
            </w:r>
          </w:p>
        </w:tc>
        <w:tc>
          <w:tcPr>
            <w:tcW w:w="3858" w:type="dxa"/>
            <w:gridSpan w:val="2"/>
            <w:tcBorders>
              <w:top w:val="single" w:sz="4" w:space="0" w:color="000000"/>
              <w:left w:val="nil"/>
              <w:bottom w:val="single" w:sz="4" w:space="0" w:color="000000"/>
              <w:right w:val="nil"/>
            </w:tcBorders>
          </w:tcPr>
          <w:p w14:paraId="2C2549D8" w14:textId="77777777" w:rsidR="00C60C42" w:rsidRDefault="00406402">
            <w:pPr>
              <w:spacing w:after="0" w:line="259" w:lineRule="auto"/>
              <w:ind w:left="0" w:firstLine="0"/>
              <w:jc w:val="both"/>
            </w:pPr>
            <w:r>
              <w:t xml:space="preserve">In addition to this benefit, see Employee Assistance Program (EAP) option </w:t>
            </w:r>
          </w:p>
        </w:tc>
        <w:tc>
          <w:tcPr>
            <w:tcW w:w="2809" w:type="dxa"/>
            <w:gridSpan w:val="4"/>
            <w:tcBorders>
              <w:top w:val="single" w:sz="4" w:space="0" w:color="000000"/>
              <w:left w:val="nil"/>
              <w:bottom w:val="single" w:sz="4" w:space="0" w:color="000000"/>
              <w:right w:val="nil"/>
            </w:tcBorders>
          </w:tcPr>
          <w:p w14:paraId="2D8EA28F" w14:textId="77777777" w:rsidR="00C60C42" w:rsidRDefault="00406402">
            <w:pPr>
              <w:spacing w:after="0" w:line="259" w:lineRule="auto"/>
              <w:ind w:left="0" w:right="615" w:firstLine="77"/>
            </w:pPr>
            <w:r>
              <w:t xml:space="preserve">$12 copay per outpatient office / psychotherapy visit, deductible waived </w:t>
            </w:r>
          </w:p>
        </w:tc>
        <w:tc>
          <w:tcPr>
            <w:tcW w:w="1135" w:type="dxa"/>
            <w:tcBorders>
              <w:top w:val="single" w:sz="4" w:space="0" w:color="000000"/>
              <w:left w:val="nil"/>
              <w:bottom w:val="single" w:sz="4" w:space="0" w:color="000000"/>
              <w:right w:val="nil"/>
            </w:tcBorders>
          </w:tcPr>
          <w:p w14:paraId="53FF1F8A" w14:textId="77777777" w:rsidR="00C60C42" w:rsidRDefault="00406402">
            <w:pPr>
              <w:spacing w:after="0" w:line="259" w:lineRule="auto"/>
              <w:ind w:left="0" w:firstLine="0"/>
            </w:pPr>
            <w:r>
              <w:t xml:space="preserve">40% </w:t>
            </w:r>
          </w:p>
        </w:tc>
      </w:tr>
      <w:tr w:rsidR="00C60C42" w14:paraId="30F527B6" w14:textId="77777777">
        <w:tblPrEx>
          <w:tblCellMar>
            <w:top w:w="61" w:type="dxa"/>
            <w:right w:w="9" w:type="dxa"/>
          </w:tblCellMar>
        </w:tblPrEx>
        <w:trPr>
          <w:trHeight w:val="344"/>
        </w:trPr>
        <w:tc>
          <w:tcPr>
            <w:tcW w:w="6793" w:type="dxa"/>
            <w:gridSpan w:val="2"/>
            <w:tcBorders>
              <w:top w:val="nil"/>
              <w:left w:val="nil"/>
              <w:bottom w:val="nil"/>
              <w:right w:val="nil"/>
            </w:tcBorders>
            <w:shd w:val="clear" w:color="auto" w:fill="000000"/>
          </w:tcPr>
          <w:p w14:paraId="608DCDC1" w14:textId="77777777" w:rsidR="00C60C42" w:rsidRDefault="00406402">
            <w:pPr>
              <w:spacing w:after="0" w:line="259" w:lineRule="auto"/>
              <w:ind w:left="115" w:firstLine="0"/>
            </w:pPr>
            <w:r>
              <w:rPr>
                <w:b/>
                <w:color w:val="FFFFFF"/>
              </w:rPr>
              <w:t>Medical Benefits</w:t>
            </w:r>
            <w:proofErr w:type="gramStart"/>
            <w:r>
              <w:rPr>
                <w:b/>
                <w:color w:val="FFFFFF"/>
              </w:rPr>
              <w:t xml:space="preserve">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color w:val="FFFFFF"/>
              </w:rPr>
              <w:t xml:space="preserve"> </w:t>
            </w:r>
          </w:p>
        </w:tc>
        <w:tc>
          <w:tcPr>
            <w:tcW w:w="2482" w:type="dxa"/>
            <w:gridSpan w:val="4"/>
            <w:tcBorders>
              <w:top w:val="nil"/>
              <w:left w:val="nil"/>
              <w:bottom w:val="nil"/>
              <w:right w:val="nil"/>
            </w:tcBorders>
            <w:shd w:val="clear" w:color="auto" w:fill="000000"/>
          </w:tcPr>
          <w:p w14:paraId="3B1B4E8A" w14:textId="77777777" w:rsidR="00C60C42" w:rsidRDefault="00406402">
            <w:pPr>
              <w:spacing w:after="0" w:line="259" w:lineRule="auto"/>
              <w:ind w:left="0" w:right="39" w:firstLine="0"/>
              <w:jc w:val="right"/>
            </w:pPr>
            <w:r>
              <w:rPr>
                <w:b/>
                <w:color w:val="FFFFFF"/>
              </w:rPr>
              <w:t>What You Pay</w:t>
            </w:r>
            <w:r>
              <w:rPr>
                <w:color w:val="FFFFFF"/>
              </w:rPr>
              <w:t xml:space="preserve"> </w:t>
            </w:r>
          </w:p>
        </w:tc>
        <w:tc>
          <w:tcPr>
            <w:tcW w:w="1526" w:type="dxa"/>
            <w:gridSpan w:val="2"/>
            <w:tcBorders>
              <w:top w:val="nil"/>
              <w:left w:val="nil"/>
              <w:bottom w:val="nil"/>
              <w:right w:val="nil"/>
            </w:tcBorders>
            <w:shd w:val="clear" w:color="auto" w:fill="000000"/>
          </w:tcPr>
          <w:p w14:paraId="21A0CD6A" w14:textId="77777777" w:rsidR="00C60C42" w:rsidRDefault="00C60C42">
            <w:pPr>
              <w:spacing w:after="160" w:line="259" w:lineRule="auto"/>
              <w:ind w:left="0" w:firstLine="0"/>
            </w:pPr>
          </w:p>
        </w:tc>
      </w:tr>
      <w:tr w:rsidR="00C60C42" w14:paraId="2E26C59C" w14:textId="77777777">
        <w:tblPrEx>
          <w:tblCellMar>
            <w:top w:w="61" w:type="dxa"/>
            <w:right w:w="9" w:type="dxa"/>
          </w:tblCellMar>
        </w:tblPrEx>
        <w:trPr>
          <w:trHeight w:val="311"/>
        </w:trPr>
        <w:tc>
          <w:tcPr>
            <w:tcW w:w="3000" w:type="dxa"/>
            <w:tcBorders>
              <w:top w:val="nil"/>
              <w:left w:val="nil"/>
              <w:bottom w:val="single" w:sz="12" w:space="0" w:color="000000"/>
              <w:right w:val="nil"/>
            </w:tcBorders>
            <w:shd w:val="clear" w:color="auto" w:fill="000000"/>
          </w:tcPr>
          <w:p w14:paraId="4801408A" w14:textId="77777777" w:rsidR="00C60C42" w:rsidRDefault="00C60C42">
            <w:pPr>
              <w:spacing w:after="160" w:line="259" w:lineRule="auto"/>
              <w:ind w:left="0" w:firstLine="0"/>
            </w:pPr>
          </w:p>
        </w:tc>
        <w:tc>
          <w:tcPr>
            <w:tcW w:w="3793" w:type="dxa"/>
            <w:tcBorders>
              <w:top w:val="nil"/>
              <w:left w:val="nil"/>
              <w:bottom w:val="single" w:sz="12" w:space="0" w:color="000000"/>
              <w:right w:val="nil"/>
            </w:tcBorders>
            <w:shd w:val="clear" w:color="auto" w:fill="000000"/>
          </w:tcPr>
          <w:p w14:paraId="7315DCA6" w14:textId="77777777" w:rsidR="00C60C42" w:rsidRDefault="00C60C42">
            <w:pPr>
              <w:spacing w:after="160" w:line="259" w:lineRule="auto"/>
              <w:ind w:left="0" w:firstLine="0"/>
            </w:pPr>
          </w:p>
        </w:tc>
        <w:tc>
          <w:tcPr>
            <w:tcW w:w="2033" w:type="dxa"/>
            <w:gridSpan w:val="3"/>
            <w:tcBorders>
              <w:top w:val="nil"/>
              <w:left w:val="nil"/>
              <w:bottom w:val="single" w:sz="12" w:space="0" w:color="000000"/>
              <w:right w:val="nil"/>
            </w:tcBorders>
            <w:shd w:val="clear" w:color="auto" w:fill="000000"/>
          </w:tcPr>
          <w:p w14:paraId="28BEC970" w14:textId="77777777" w:rsidR="00C60C42" w:rsidRDefault="00406402">
            <w:pPr>
              <w:spacing w:after="0" w:line="259" w:lineRule="auto"/>
              <w:ind w:left="0" w:right="116" w:firstLine="0"/>
              <w:jc w:val="center"/>
            </w:pPr>
            <w:r>
              <w:rPr>
                <w:b/>
                <w:color w:val="FFFFFF"/>
              </w:rPr>
              <w:t>In-Network</w:t>
            </w:r>
            <w:r>
              <w:rPr>
                <w:color w:val="FFFFFF"/>
              </w:rPr>
              <w:t xml:space="preserve"> </w:t>
            </w:r>
          </w:p>
        </w:tc>
        <w:tc>
          <w:tcPr>
            <w:tcW w:w="449" w:type="dxa"/>
            <w:tcBorders>
              <w:top w:val="nil"/>
              <w:left w:val="nil"/>
              <w:bottom w:val="single" w:sz="12" w:space="0" w:color="000000"/>
              <w:right w:val="nil"/>
            </w:tcBorders>
            <w:shd w:val="clear" w:color="auto" w:fill="000000"/>
          </w:tcPr>
          <w:p w14:paraId="3A428E5A" w14:textId="77777777" w:rsidR="00C60C42" w:rsidRDefault="00C60C42">
            <w:pPr>
              <w:spacing w:after="160" w:line="259" w:lineRule="auto"/>
              <w:ind w:left="0" w:firstLine="0"/>
            </w:pPr>
          </w:p>
        </w:tc>
        <w:tc>
          <w:tcPr>
            <w:tcW w:w="1526" w:type="dxa"/>
            <w:gridSpan w:val="2"/>
            <w:tcBorders>
              <w:top w:val="nil"/>
              <w:left w:val="nil"/>
              <w:bottom w:val="single" w:sz="12" w:space="0" w:color="000000"/>
              <w:right w:val="nil"/>
            </w:tcBorders>
            <w:shd w:val="clear" w:color="auto" w:fill="000000"/>
          </w:tcPr>
          <w:p w14:paraId="265BE32C" w14:textId="77777777" w:rsidR="00C60C42" w:rsidRDefault="00406402">
            <w:pPr>
              <w:spacing w:after="0" w:line="259" w:lineRule="auto"/>
              <w:ind w:left="0" w:firstLine="0"/>
            </w:pPr>
            <w:r>
              <w:rPr>
                <w:b/>
                <w:color w:val="FFFFFF"/>
              </w:rPr>
              <w:t>Out-of-Network</w:t>
            </w:r>
            <w:r>
              <w:rPr>
                <w:color w:val="FFFFFF"/>
              </w:rPr>
              <w:t xml:space="preserve"> </w:t>
            </w:r>
          </w:p>
        </w:tc>
      </w:tr>
      <w:tr w:rsidR="00C60C42" w14:paraId="6C516C41" w14:textId="77777777">
        <w:tblPrEx>
          <w:tblCellMar>
            <w:top w:w="61" w:type="dxa"/>
            <w:right w:w="9" w:type="dxa"/>
          </w:tblCellMar>
        </w:tblPrEx>
        <w:trPr>
          <w:trHeight w:val="480"/>
        </w:trPr>
        <w:tc>
          <w:tcPr>
            <w:tcW w:w="3000" w:type="dxa"/>
            <w:tcBorders>
              <w:top w:val="single" w:sz="12" w:space="0" w:color="000000"/>
              <w:left w:val="nil"/>
              <w:bottom w:val="single" w:sz="4" w:space="0" w:color="000000"/>
              <w:right w:val="nil"/>
            </w:tcBorders>
          </w:tcPr>
          <w:p w14:paraId="2077B51C" w14:textId="77777777" w:rsidR="00C60C42" w:rsidRDefault="00406402">
            <w:pPr>
              <w:spacing w:after="0" w:line="259" w:lineRule="auto"/>
              <w:ind w:left="115" w:firstLine="0"/>
            </w:pPr>
            <w:r>
              <w:t xml:space="preserve">Neurodevelopmental Therapy </w:t>
            </w:r>
          </w:p>
        </w:tc>
        <w:tc>
          <w:tcPr>
            <w:tcW w:w="3793" w:type="dxa"/>
            <w:tcBorders>
              <w:top w:val="single" w:sz="12" w:space="0" w:color="000000"/>
              <w:left w:val="nil"/>
              <w:bottom w:val="single" w:sz="4" w:space="0" w:color="000000"/>
              <w:right w:val="nil"/>
            </w:tcBorders>
          </w:tcPr>
          <w:p w14:paraId="2B6BB8EF" w14:textId="77777777" w:rsidR="00C60C42" w:rsidRDefault="00406402">
            <w:pPr>
              <w:spacing w:after="0" w:line="259" w:lineRule="auto"/>
              <w:ind w:left="0" w:firstLine="0"/>
            </w:pPr>
            <w:r>
              <w:t xml:space="preserve">30 visits per plan year </w:t>
            </w:r>
            <w:r>
              <w:t>–</w:t>
            </w:r>
            <w:r>
              <w:t xml:space="preserve"> limit shared with </w:t>
            </w:r>
          </w:p>
          <w:p w14:paraId="5EA2606B" w14:textId="77777777" w:rsidR="00C60C42" w:rsidRDefault="00406402">
            <w:pPr>
              <w:spacing w:after="0" w:line="259" w:lineRule="auto"/>
              <w:ind w:left="0" w:firstLine="0"/>
            </w:pPr>
            <w:r>
              <w:t xml:space="preserve">Rehabilitation - Outpatient </w:t>
            </w:r>
          </w:p>
        </w:tc>
        <w:tc>
          <w:tcPr>
            <w:tcW w:w="2482" w:type="dxa"/>
            <w:gridSpan w:val="4"/>
            <w:tcBorders>
              <w:top w:val="single" w:sz="12" w:space="0" w:color="000000"/>
              <w:left w:val="nil"/>
              <w:bottom w:val="single" w:sz="4" w:space="0" w:color="000000"/>
              <w:right w:val="nil"/>
            </w:tcBorders>
          </w:tcPr>
          <w:p w14:paraId="1659E089" w14:textId="77777777" w:rsidR="00C60C42" w:rsidRDefault="00406402">
            <w:pPr>
              <w:spacing w:after="0" w:line="259" w:lineRule="auto"/>
              <w:ind w:left="365" w:right="172" w:hanging="48"/>
            </w:pPr>
            <w:r>
              <w:t xml:space="preserve">$12 copay per visit, deductible waived </w:t>
            </w:r>
          </w:p>
        </w:tc>
        <w:tc>
          <w:tcPr>
            <w:tcW w:w="1526" w:type="dxa"/>
            <w:gridSpan w:val="2"/>
            <w:tcBorders>
              <w:top w:val="single" w:sz="12" w:space="0" w:color="000000"/>
              <w:left w:val="nil"/>
              <w:bottom w:val="single" w:sz="4" w:space="0" w:color="000000"/>
              <w:right w:val="nil"/>
            </w:tcBorders>
          </w:tcPr>
          <w:p w14:paraId="11079E52" w14:textId="77777777" w:rsidR="00C60C42" w:rsidRDefault="00406402">
            <w:pPr>
              <w:spacing w:after="0" w:line="259" w:lineRule="auto"/>
              <w:ind w:left="391" w:firstLine="0"/>
            </w:pPr>
            <w:r>
              <w:t xml:space="preserve">40% </w:t>
            </w:r>
          </w:p>
        </w:tc>
      </w:tr>
      <w:tr w:rsidR="00C60C42" w14:paraId="1C5AC824" w14:textId="77777777">
        <w:tblPrEx>
          <w:tblCellMar>
            <w:top w:w="61" w:type="dxa"/>
            <w:right w:w="9" w:type="dxa"/>
          </w:tblCellMar>
        </w:tblPrEx>
        <w:trPr>
          <w:trHeight w:val="262"/>
        </w:trPr>
        <w:tc>
          <w:tcPr>
            <w:tcW w:w="3000" w:type="dxa"/>
            <w:tcBorders>
              <w:top w:val="single" w:sz="4" w:space="0" w:color="000000"/>
              <w:left w:val="nil"/>
              <w:bottom w:val="single" w:sz="4" w:space="0" w:color="000000"/>
              <w:right w:val="nil"/>
            </w:tcBorders>
          </w:tcPr>
          <w:p w14:paraId="0AB2E9DC" w14:textId="77777777" w:rsidR="00C60C42" w:rsidRDefault="00406402">
            <w:pPr>
              <w:spacing w:after="0" w:line="259" w:lineRule="auto"/>
              <w:ind w:left="115" w:firstLine="0"/>
            </w:pPr>
            <w:r>
              <w:t xml:space="preserve">Newborn Care </w:t>
            </w:r>
          </w:p>
        </w:tc>
        <w:tc>
          <w:tcPr>
            <w:tcW w:w="3793" w:type="dxa"/>
            <w:tcBorders>
              <w:top w:val="single" w:sz="4" w:space="0" w:color="000000"/>
              <w:left w:val="nil"/>
              <w:bottom w:val="single" w:sz="4" w:space="0" w:color="000000"/>
              <w:right w:val="nil"/>
            </w:tcBorders>
          </w:tcPr>
          <w:p w14:paraId="0CC2544C" w14:textId="77777777" w:rsidR="00C60C42" w:rsidRDefault="00C60C42">
            <w:pPr>
              <w:spacing w:after="160" w:line="259" w:lineRule="auto"/>
              <w:ind w:left="0" w:firstLine="0"/>
            </w:pPr>
          </w:p>
        </w:tc>
        <w:tc>
          <w:tcPr>
            <w:tcW w:w="2482" w:type="dxa"/>
            <w:gridSpan w:val="4"/>
            <w:tcBorders>
              <w:top w:val="single" w:sz="4" w:space="0" w:color="000000"/>
              <w:left w:val="nil"/>
              <w:bottom w:val="single" w:sz="4" w:space="0" w:color="000000"/>
              <w:right w:val="nil"/>
            </w:tcBorders>
          </w:tcPr>
          <w:p w14:paraId="1628A401" w14:textId="77777777" w:rsidR="00C60C42" w:rsidRDefault="00406402">
            <w:pPr>
              <w:spacing w:after="0" w:line="259" w:lineRule="auto"/>
              <w:ind w:left="845" w:firstLine="0"/>
            </w:pPr>
            <w:r>
              <w:t xml:space="preserve">0% </w:t>
            </w:r>
          </w:p>
        </w:tc>
        <w:tc>
          <w:tcPr>
            <w:tcW w:w="1526" w:type="dxa"/>
            <w:gridSpan w:val="2"/>
            <w:tcBorders>
              <w:top w:val="single" w:sz="4" w:space="0" w:color="000000"/>
              <w:left w:val="nil"/>
              <w:bottom w:val="single" w:sz="4" w:space="0" w:color="000000"/>
              <w:right w:val="nil"/>
            </w:tcBorders>
          </w:tcPr>
          <w:p w14:paraId="30287D47" w14:textId="77777777" w:rsidR="00C60C42" w:rsidRDefault="00406402">
            <w:pPr>
              <w:spacing w:after="0" w:line="259" w:lineRule="auto"/>
              <w:ind w:left="391" w:firstLine="0"/>
            </w:pPr>
            <w:r>
              <w:t xml:space="preserve">40% </w:t>
            </w:r>
          </w:p>
        </w:tc>
      </w:tr>
      <w:tr w:rsidR="00C60C42" w14:paraId="286A1210" w14:textId="77777777">
        <w:tblPrEx>
          <w:tblCellMar>
            <w:top w:w="61" w:type="dxa"/>
            <w:right w:w="9" w:type="dxa"/>
          </w:tblCellMar>
        </w:tblPrEx>
        <w:trPr>
          <w:trHeight w:val="259"/>
        </w:trPr>
        <w:tc>
          <w:tcPr>
            <w:tcW w:w="3000" w:type="dxa"/>
            <w:tcBorders>
              <w:top w:val="single" w:sz="4" w:space="0" w:color="000000"/>
              <w:left w:val="nil"/>
              <w:bottom w:val="single" w:sz="4" w:space="0" w:color="000000"/>
              <w:right w:val="nil"/>
            </w:tcBorders>
          </w:tcPr>
          <w:p w14:paraId="61BCBB28" w14:textId="77777777" w:rsidR="00C60C42" w:rsidRDefault="00406402">
            <w:pPr>
              <w:spacing w:after="0" w:line="259" w:lineRule="auto"/>
              <w:ind w:left="115" w:firstLine="0"/>
            </w:pPr>
            <w:r>
              <w:t xml:space="preserve">Nutritional Counseling </w:t>
            </w:r>
          </w:p>
        </w:tc>
        <w:tc>
          <w:tcPr>
            <w:tcW w:w="3793" w:type="dxa"/>
            <w:tcBorders>
              <w:top w:val="single" w:sz="4" w:space="0" w:color="000000"/>
              <w:left w:val="nil"/>
              <w:bottom w:val="single" w:sz="4" w:space="0" w:color="000000"/>
              <w:right w:val="nil"/>
            </w:tcBorders>
          </w:tcPr>
          <w:p w14:paraId="2064E292" w14:textId="77777777" w:rsidR="00C60C42" w:rsidRDefault="00406402">
            <w:pPr>
              <w:spacing w:after="0" w:line="259" w:lineRule="auto"/>
              <w:ind w:left="0" w:firstLine="0"/>
            </w:pPr>
            <w:r>
              <w:t xml:space="preserve">12 visits per plan year </w:t>
            </w:r>
          </w:p>
        </w:tc>
        <w:tc>
          <w:tcPr>
            <w:tcW w:w="2482" w:type="dxa"/>
            <w:gridSpan w:val="4"/>
            <w:tcBorders>
              <w:top w:val="single" w:sz="4" w:space="0" w:color="000000"/>
              <w:left w:val="nil"/>
              <w:bottom w:val="single" w:sz="4" w:space="0" w:color="000000"/>
              <w:right w:val="nil"/>
            </w:tcBorders>
          </w:tcPr>
          <w:p w14:paraId="5954CA3D" w14:textId="77777777" w:rsidR="00C60C42" w:rsidRDefault="00406402">
            <w:pPr>
              <w:spacing w:after="0" w:line="259" w:lineRule="auto"/>
              <w:ind w:left="845" w:firstLine="0"/>
            </w:pPr>
            <w:r>
              <w:t xml:space="preserve">0% </w:t>
            </w:r>
          </w:p>
        </w:tc>
        <w:tc>
          <w:tcPr>
            <w:tcW w:w="1526" w:type="dxa"/>
            <w:gridSpan w:val="2"/>
            <w:tcBorders>
              <w:top w:val="single" w:sz="4" w:space="0" w:color="000000"/>
              <w:left w:val="nil"/>
              <w:bottom w:val="single" w:sz="4" w:space="0" w:color="000000"/>
              <w:right w:val="nil"/>
            </w:tcBorders>
          </w:tcPr>
          <w:p w14:paraId="24DF5FC7" w14:textId="77777777" w:rsidR="00C60C42" w:rsidRDefault="00406402">
            <w:pPr>
              <w:spacing w:after="0" w:line="259" w:lineRule="auto"/>
              <w:ind w:left="391" w:firstLine="0"/>
            </w:pPr>
            <w:r>
              <w:t xml:space="preserve">40% </w:t>
            </w:r>
          </w:p>
        </w:tc>
      </w:tr>
      <w:tr w:rsidR="00C60C42" w14:paraId="326527C9" w14:textId="77777777">
        <w:tblPrEx>
          <w:tblCellMar>
            <w:top w:w="61" w:type="dxa"/>
            <w:right w:w="9" w:type="dxa"/>
          </w:tblCellMar>
        </w:tblPrEx>
        <w:trPr>
          <w:trHeight w:val="262"/>
        </w:trPr>
        <w:tc>
          <w:tcPr>
            <w:tcW w:w="3000" w:type="dxa"/>
            <w:tcBorders>
              <w:top w:val="single" w:sz="4" w:space="0" w:color="000000"/>
              <w:left w:val="nil"/>
              <w:bottom w:val="single" w:sz="4" w:space="0" w:color="000000"/>
              <w:right w:val="nil"/>
            </w:tcBorders>
          </w:tcPr>
          <w:p w14:paraId="0843AF35" w14:textId="77777777" w:rsidR="00C60C42" w:rsidRDefault="00406402">
            <w:pPr>
              <w:spacing w:after="0" w:line="259" w:lineRule="auto"/>
              <w:ind w:left="115" w:firstLine="0"/>
            </w:pPr>
            <w:r>
              <w:t xml:space="preserve">Orthotics </w:t>
            </w:r>
          </w:p>
        </w:tc>
        <w:tc>
          <w:tcPr>
            <w:tcW w:w="3793" w:type="dxa"/>
            <w:tcBorders>
              <w:top w:val="single" w:sz="4" w:space="0" w:color="000000"/>
              <w:left w:val="nil"/>
              <w:bottom w:val="single" w:sz="4" w:space="0" w:color="000000"/>
              <w:right w:val="nil"/>
            </w:tcBorders>
          </w:tcPr>
          <w:p w14:paraId="27A52AFE" w14:textId="77777777" w:rsidR="00C60C42" w:rsidRDefault="00406402">
            <w:pPr>
              <w:spacing w:after="0" w:line="259" w:lineRule="auto"/>
              <w:ind w:left="0" w:firstLine="0"/>
            </w:pPr>
            <w:r>
              <w:t xml:space="preserve">$200 limit per plan year, applies to foot orthotics only </w:t>
            </w:r>
          </w:p>
        </w:tc>
        <w:tc>
          <w:tcPr>
            <w:tcW w:w="2482" w:type="dxa"/>
            <w:gridSpan w:val="4"/>
            <w:tcBorders>
              <w:top w:val="single" w:sz="4" w:space="0" w:color="000000"/>
              <w:left w:val="nil"/>
              <w:bottom w:val="single" w:sz="4" w:space="0" w:color="000000"/>
              <w:right w:val="nil"/>
            </w:tcBorders>
          </w:tcPr>
          <w:p w14:paraId="066F2898" w14:textId="77777777" w:rsidR="00C60C42" w:rsidRDefault="00406402">
            <w:pPr>
              <w:spacing w:after="0" w:line="259" w:lineRule="auto"/>
              <w:ind w:left="845" w:firstLine="0"/>
            </w:pPr>
            <w:r>
              <w:t xml:space="preserve">0% </w:t>
            </w:r>
          </w:p>
        </w:tc>
        <w:tc>
          <w:tcPr>
            <w:tcW w:w="1526" w:type="dxa"/>
            <w:gridSpan w:val="2"/>
            <w:tcBorders>
              <w:top w:val="single" w:sz="4" w:space="0" w:color="000000"/>
              <w:left w:val="nil"/>
              <w:bottom w:val="single" w:sz="4" w:space="0" w:color="000000"/>
              <w:right w:val="nil"/>
            </w:tcBorders>
          </w:tcPr>
          <w:p w14:paraId="71750C48" w14:textId="77777777" w:rsidR="00C60C42" w:rsidRDefault="00406402">
            <w:pPr>
              <w:spacing w:after="0" w:line="259" w:lineRule="auto"/>
              <w:ind w:left="391" w:firstLine="0"/>
            </w:pPr>
            <w:r>
              <w:t xml:space="preserve">40% </w:t>
            </w:r>
          </w:p>
        </w:tc>
      </w:tr>
      <w:tr w:rsidR="00C60C42" w14:paraId="051981EC" w14:textId="77777777">
        <w:tblPrEx>
          <w:tblCellMar>
            <w:top w:w="61" w:type="dxa"/>
            <w:right w:w="9" w:type="dxa"/>
          </w:tblCellMar>
        </w:tblPrEx>
        <w:trPr>
          <w:trHeight w:val="262"/>
        </w:trPr>
        <w:tc>
          <w:tcPr>
            <w:tcW w:w="3000" w:type="dxa"/>
            <w:tcBorders>
              <w:top w:val="single" w:sz="4" w:space="0" w:color="000000"/>
              <w:left w:val="nil"/>
              <w:bottom w:val="single" w:sz="4" w:space="0" w:color="000000"/>
              <w:right w:val="nil"/>
            </w:tcBorders>
          </w:tcPr>
          <w:p w14:paraId="6DB406C9" w14:textId="77777777" w:rsidR="00C60C42" w:rsidRDefault="00406402">
            <w:pPr>
              <w:spacing w:after="0" w:line="259" w:lineRule="auto"/>
              <w:ind w:left="115" w:firstLine="0"/>
            </w:pPr>
            <w:r>
              <w:t xml:space="preserve">Rehabilitation Services - Inpatient </w:t>
            </w:r>
          </w:p>
        </w:tc>
        <w:tc>
          <w:tcPr>
            <w:tcW w:w="3793" w:type="dxa"/>
            <w:tcBorders>
              <w:top w:val="single" w:sz="4" w:space="0" w:color="000000"/>
              <w:left w:val="nil"/>
              <w:bottom w:val="single" w:sz="4" w:space="0" w:color="000000"/>
              <w:right w:val="nil"/>
            </w:tcBorders>
          </w:tcPr>
          <w:p w14:paraId="2E7532C6" w14:textId="77777777" w:rsidR="00C60C42" w:rsidRDefault="00406402">
            <w:pPr>
              <w:spacing w:after="0" w:line="259" w:lineRule="auto"/>
              <w:ind w:left="0" w:firstLine="0"/>
            </w:pPr>
            <w:r>
              <w:t xml:space="preserve">60 days per plan year </w:t>
            </w:r>
          </w:p>
        </w:tc>
        <w:tc>
          <w:tcPr>
            <w:tcW w:w="2482" w:type="dxa"/>
            <w:gridSpan w:val="4"/>
            <w:tcBorders>
              <w:top w:val="single" w:sz="4" w:space="0" w:color="000000"/>
              <w:left w:val="nil"/>
              <w:bottom w:val="single" w:sz="4" w:space="0" w:color="000000"/>
              <w:right w:val="nil"/>
            </w:tcBorders>
          </w:tcPr>
          <w:p w14:paraId="6129A32E" w14:textId="77777777" w:rsidR="00C60C42" w:rsidRDefault="00406402">
            <w:pPr>
              <w:spacing w:after="0" w:line="259" w:lineRule="auto"/>
              <w:ind w:left="845" w:firstLine="0"/>
            </w:pPr>
            <w:r>
              <w:t xml:space="preserve">0% </w:t>
            </w:r>
          </w:p>
        </w:tc>
        <w:tc>
          <w:tcPr>
            <w:tcW w:w="1526" w:type="dxa"/>
            <w:gridSpan w:val="2"/>
            <w:tcBorders>
              <w:top w:val="single" w:sz="4" w:space="0" w:color="000000"/>
              <w:left w:val="nil"/>
              <w:bottom w:val="single" w:sz="4" w:space="0" w:color="000000"/>
              <w:right w:val="nil"/>
            </w:tcBorders>
          </w:tcPr>
          <w:p w14:paraId="1565FFF8" w14:textId="77777777" w:rsidR="00C60C42" w:rsidRDefault="00406402">
            <w:pPr>
              <w:spacing w:after="0" w:line="259" w:lineRule="auto"/>
              <w:ind w:left="391" w:firstLine="0"/>
            </w:pPr>
            <w:r>
              <w:t xml:space="preserve">40% </w:t>
            </w:r>
          </w:p>
        </w:tc>
      </w:tr>
      <w:tr w:rsidR="00C60C42" w14:paraId="2F16B949" w14:textId="77777777">
        <w:tblPrEx>
          <w:tblCellMar>
            <w:top w:w="61" w:type="dxa"/>
            <w:right w:w="9" w:type="dxa"/>
          </w:tblCellMar>
        </w:tblPrEx>
        <w:trPr>
          <w:trHeight w:val="466"/>
        </w:trPr>
        <w:tc>
          <w:tcPr>
            <w:tcW w:w="3000" w:type="dxa"/>
            <w:tcBorders>
              <w:top w:val="single" w:sz="4" w:space="0" w:color="000000"/>
              <w:left w:val="nil"/>
              <w:bottom w:val="single" w:sz="4" w:space="0" w:color="000000"/>
              <w:right w:val="nil"/>
            </w:tcBorders>
          </w:tcPr>
          <w:p w14:paraId="3E99F062" w14:textId="77777777" w:rsidR="00C60C42" w:rsidRDefault="00406402">
            <w:pPr>
              <w:spacing w:after="0" w:line="259" w:lineRule="auto"/>
              <w:ind w:left="115" w:firstLine="0"/>
            </w:pPr>
            <w:r>
              <w:t xml:space="preserve">Rehabilitation Services - Outpatient </w:t>
            </w:r>
          </w:p>
        </w:tc>
        <w:tc>
          <w:tcPr>
            <w:tcW w:w="3793" w:type="dxa"/>
            <w:tcBorders>
              <w:top w:val="single" w:sz="4" w:space="0" w:color="000000"/>
              <w:left w:val="nil"/>
              <w:bottom w:val="single" w:sz="4" w:space="0" w:color="000000"/>
              <w:right w:val="nil"/>
            </w:tcBorders>
          </w:tcPr>
          <w:p w14:paraId="32A7BB8A" w14:textId="77777777" w:rsidR="00C60C42" w:rsidRDefault="00406402">
            <w:pPr>
              <w:spacing w:after="0" w:line="259" w:lineRule="auto"/>
              <w:ind w:left="0" w:firstLine="0"/>
            </w:pPr>
            <w:r>
              <w:t xml:space="preserve">30 visits per plan year </w:t>
            </w:r>
            <w:r>
              <w:t>–</w:t>
            </w:r>
            <w:r>
              <w:t xml:space="preserve"> limit shared with </w:t>
            </w:r>
          </w:p>
          <w:p w14:paraId="67D27219" w14:textId="77777777" w:rsidR="00C60C42" w:rsidRDefault="00406402">
            <w:pPr>
              <w:spacing w:after="0" w:line="259" w:lineRule="auto"/>
              <w:ind w:left="0" w:firstLine="0"/>
            </w:pPr>
            <w:r>
              <w:t xml:space="preserve">Neurodevelopmental Therapy </w:t>
            </w:r>
          </w:p>
        </w:tc>
        <w:tc>
          <w:tcPr>
            <w:tcW w:w="2482" w:type="dxa"/>
            <w:gridSpan w:val="4"/>
            <w:tcBorders>
              <w:top w:val="single" w:sz="4" w:space="0" w:color="000000"/>
              <w:left w:val="nil"/>
              <w:bottom w:val="single" w:sz="4" w:space="0" w:color="000000"/>
              <w:right w:val="nil"/>
            </w:tcBorders>
          </w:tcPr>
          <w:p w14:paraId="0F70288A" w14:textId="77777777" w:rsidR="00C60C42" w:rsidRDefault="00406402">
            <w:pPr>
              <w:spacing w:after="0" w:line="259" w:lineRule="auto"/>
              <w:ind w:left="365" w:right="172" w:hanging="48"/>
            </w:pPr>
            <w:r>
              <w:t xml:space="preserve">$12 copay per visit, deductible waived </w:t>
            </w:r>
          </w:p>
        </w:tc>
        <w:tc>
          <w:tcPr>
            <w:tcW w:w="1526" w:type="dxa"/>
            <w:gridSpan w:val="2"/>
            <w:tcBorders>
              <w:top w:val="single" w:sz="4" w:space="0" w:color="000000"/>
              <w:left w:val="nil"/>
              <w:bottom w:val="single" w:sz="4" w:space="0" w:color="000000"/>
              <w:right w:val="nil"/>
            </w:tcBorders>
          </w:tcPr>
          <w:p w14:paraId="5CCFE87C" w14:textId="77777777" w:rsidR="00C60C42" w:rsidRDefault="00406402">
            <w:pPr>
              <w:spacing w:after="0" w:line="259" w:lineRule="auto"/>
              <w:ind w:left="391" w:firstLine="0"/>
            </w:pPr>
            <w:r>
              <w:t xml:space="preserve">40% </w:t>
            </w:r>
          </w:p>
        </w:tc>
      </w:tr>
      <w:tr w:rsidR="00C60C42" w14:paraId="21C4562A" w14:textId="77777777">
        <w:tblPrEx>
          <w:tblCellMar>
            <w:top w:w="61" w:type="dxa"/>
            <w:right w:w="9" w:type="dxa"/>
          </w:tblCellMar>
        </w:tblPrEx>
        <w:trPr>
          <w:trHeight w:val="262"/>
        </w:trPr>
        <w:tc>
          <w:tcPr>
            <w:tcW w:w="3000" w:type="dxa"/>
            <w:tcBorders>
              <w:top w:val="single" w:sz="4" w:space="0" w:color="000000"/>
              <w:left w:val="nil"/>
              <w:bottom w:val="single" w:sz="4" w:space="0" w:color="000000"/>
              <w:right w:val="nil"/>
            </w:tcBorders>
          </w:tcPr>
          <w:p w14:paraId="15CEF000" w14:textId="77777777" w:rsidR="00C60C42" w:rsidRDefault="00406402">
            <w:pPr>
              <w:spacing w:after="0" w:line="259" w:lineRule="auto"/>
              <w:ind w:left="115" w:firstLine="0"/>
            </w:pPr>
            <w:r>
              <w:t xml:space="preserve">Repair of Teeth Due to Injury </w:t>
            </w:r>
          </w:p>
        </w:tc>
        <w:tc>
          <w:tcPr>
            <w:tcW w:w="3793" w:type="dxa"/>
            <w:tcBorders>
              <w:top w:val="single" w:sz="4" w:space="0" w:color="000000"/>
              <w:left w:val="nil"/>
              <w:bottom w:val="single" w:sz="4" w:space="0" w:color="000000"/>
              <w:right w:val="nil"/>
            </w:tcBorders>
          </w:tcPr>
          <w:p w14:paraId="3ED9F89B" w14:textId="77777777" w:rsidR="00C60C42" w:rsidRDefault="00406402">
            <w:pPr>
              <w:spacing w:after="0" w:line="259" w:lineRule="auto"/>
              <w:ind w:left="0" w:firstLine="0"/>
            </w:pPr>
            <w:r>
              <w:t xml:space="preserve">$1,000 limit per plan year </w:t>
            </w:r>
          </w:p>
        </w:tc>
        <w:tc>
          <w:tcPr>
            <w:tcW w:w="2482" w:type="dxa"/>
            <w:gridSpan w:val="4"/>
            <w:tcBorders>
              <w:top w:val="single" w:sz="4" w:space="0" w:color="000000"/>
              <w:left w:val="nil"/>
              <w:bottom w:val="single" w:sz="4" w:space="0" w:color="000000"/>
              <w:right w:val="nil"/>
            </w:tcBorders>
          </w:tcPr>
          <w:p w14:paraId="4B232C86" w14:textId="77777777" w:rsidR="00C60C42" w:rsidRDefault="00406402">
            <w:pPr>
              <w:spacing w:after="0" w:line="259" w:lineRule="auto"/>
              <w:ind w:left="845" w:firstLine="0"/>
            </w:pPr>
            <w:r>
              <w:t xml:space="preserve">0% </w:t>
            </w:r>
          </w:p>
        </w:tc>
        <w:tc>
          <w:tcPr>
            <w:tcW w:w="1526" w:type="dxa"/>
            <w:gridSpan w:val="2"/>
            <w:tcBorders>
              <w:top w:val="single" w:sz="4" w:space="0" w:color="000000"/>
              <w:left w:val="nil"/>
              <w:bottom w:val="single" w:sz="4" w:space="0" w:color="000000"/>
              <w:right w:val="nil"/>
            </w:tcBorders>
          </w:tcPr>
          <w:p w14:paraId="1F6FDED5" w14:textId="77777777" w:rsidR="00C60C42" w:rsidRDefault="00406402">
            <w:pPr>
              <w:spacing w:after="0" w:line="259" w:lineRule="auto"/>
              <w:ind w:left="391" w:firstLine="0"/>
            </w:pPr>
            <w:r>
              <w:t xml:space="preserve">40% </w:t>
            </w:r>
          </w:p>
        </w:tc>
      </w:tr>
      <w:tr w:rsidR="00C60C42" w14:paraId="7EC0E723" w14:textId="77777777">
        <w:tblPrEx>
          <w:tblCellMar>
            <w:top w:w="61" w:type="dxa"/>
            <w:right w:w="9" w:type="dxa"/>
          </w:tblCellMar>
        </w:tblPrEx>
        <w:trPr>
          <w:trHeight w:val="259"/>
        </w:trPr>
        <w:tc>
          <w:tcPr>
            <w:tcW w:w="3000" w:type="dxa"/>
            <w:tcBorders>
              <w:top w:val="single" w:sz="4" w:space="0" w:color="000000"/>
              <w:left w:val="nil"/>
              <w:bottom w:val="single" w:sz="4" w:space="0" w:color="000000"/>
              <w:right w:val="nil"/>
            </w:tcBorders>
          </w:tcPr>
          <w:p w14:paraId="042A595C" w14:textId="77777777" w:rsidR="00C60C42" w:rsidRDefault="00406402">
            <w:pPr>
              <w:spacing w:after="0" w:line="259" w:lineRule="auto"/>
              <w:ind w:left="115" w:firstLine="0"/>
            </w:pPr>
            <w:r>
              <w:t xml:space="preserve">Skilled Nursing Facility </w:t>
            </w:r>
          </w:p>
        </w:tc>
        <w:tc>
          <w:tcPr>
            <w:tcW w:w="3793" w:type="dxa"/>
            <w:tcBorders>
              <w:top w:val="single" w:sz="4" w:space="0" w:color="000000"/>
              <w:left w:val="nil"/>
              <w:bottom w:val="single" w:sz="4" w:space="0" w:color="000000"/>
              <w:right w:val="nil"/>
            </w:tcBorders>
          </w:tcPr>
          <w:p w14:paraId="67B2D890" w14:textId="77777777" w:rsidR="00C60C42" w:rsidRDefault="00406402">
            <w:pPr>
              <w:spacing w:after="0" w:line="259" w:lineRule="auto"/>
              <w:ind w:left="0" w:firstLine="0"/>
            </w:pPr>
            <w:r>
              <w:t xml:space="preserve">60 days per plan year </w:t>
            </w:r>
          </w:p>
        </w:tc>
        <w:tc>
          <w:tcPr>
            <w:tcW w:w="2482" w:type="dxa"/>
            <w:gridSpan w:val="4"/>
            <w:tcBorders>
              <w:top w:val="single" w:sz="4" w:space="0" w:color="000000"/>
              <w:left w:val="nil"/>
              <w:bottom w:val="single" w:sz="4" w:space="0" w:color="000000"/>
              <w:right w:val="nil"/>
            </w:tcBorders>
          </w:tcPr>
          <w:p w14:paraId="532B0AB7" w14:textId="77777777" w:rsidR="00C60C42" w:rsidRDefault="00406402">
            <w:pPr>
              <w:spacing w:after="0" w:line="259" w:lineRule="auto"/>
              <w:ind w:left="845" w:firstLine="0"/>
            </w:pPr>
            <w:r>
              <w:t xml:space="preserve">0% </w:t>
            </w:r>
          </w:p>
        </w:tc>
        <w:tc>
          <w:tcPr>
            <w:tcW w:w="1526" w:type="dxa"/>
            <w:gridSpan w:val="2"/>
            <w:tcBorders>
              <w:top w:val="single" w:sz="4" w:space="0" w:color="000000"/>
              <w:left w:val="nil"/>
              <w:bottom w:val="single" w:sz="4" w:space="0" w:color="000000"/>
              <w:right w:val="nil"/>
            </w:tcBorders>
          </w:tcPr>
          <w:p w14:paraId="3546F8BB" w14:textId="77777777" w:rsidR="00C60C42" w:rsidRDefault="00406402">
            <w:pPr>
              <w:spacing w:after="0" w:line="259" w:lineRule="auto"/>
              <w:ind w:left="391" w:firstLine="0"/>
            </w:pPr>
            <w:r>
              <w:t xml:space="preserve">40% </w:t>
            </w:r>
          </w:p>
        </w:tc>
      </w:tr>
      <w:tr w:rsidR="00C60C42" w14:paraId="51E279D2" w14:textId="77777777">
        <w:tblPrEx>
          <w:tblCellMar>
            <w:top w:w="61" w:type="dxa"/>
            <w:right w:w="9" w:type="dxa"/>
          </w:tblCellMar>
        </w:tblPrEx>
        <w:trPr>
          <w:trHeight w:val="468"/>
        </w:trPr>
        <w:tc>
          <w:tcPr>
            <w:tcW w:w="3000" w:type="dxa"/>
            <w:tcBorders>
              <w:top w:val="single" w:sz="4" w:space="0" w:color="000000"/>
              <w:left w:val="nil"/>
              <w:bottom w:val="single" w:sz="4" w:space="0" w:color="000000"/>
              <w:right w:val="nil"/>
            </w:tcBorders>
          </w:tcPr>
          <w:p w14:paraId="49701550" w14:textId="77777777" w:rsidR="00C60C42" w:rsidRDefault="00406402">
            <w:pPr>
              <w:spacing w:after="0" w:line="259" w:lineRule="auto"/>
              <w:ind w:left="115" w:firstLine="0"/>
            </w:pPr>
            <w:r>
              <w:t xml:space="preserve">Spinal Manipulations </w:t>
            </w:r>
          </w:p>
        </w:tc>
        <w:tc>
          <w:tcPr>
            <w:tcW w:w="3793" w:type="dxa"/>
            <w:tcBorders>
              <w:top w:val="single" w:sz="4" w:space="0" w:color="000000"/>
              <w:left w:val="nil"/>
              <w:bottom w:val="single" w:sz="4" w:space="0" w:color="000000"/>
              <w:right w:val="nil"/>
            </w:tcBorders>
          </w:tcPr>
          <w:p w14:paraId="6BEE719B" w14:textId="77777777" w:rsidR="00C60C42" w:rsidRDefault="00406402">
            <w:pPr>
              <w:spacing w:after="0" w:line="259" w:lineRule="auto"/>
              <w:ind w:left="0" w:firstLine="0"/>
            </w:pPr>
            <w:r>
              <w:t xml:space="preserve">20 spinal manipulation visits per plan year </w:t>
            </w:r>
          </w:p>
        </w:tc>
        <w:tc>
          <w:tcPr>
            <w:tcW w:w="2482" w:type="dxa"/>
            <w:gridSpan w:val="4"/>
            <w:tcBorders>
              <w:top w:val="single" w:sz="4" w:space="0" w:color="000000"/>
              <w:left w:val="nil"/>
              <w:bottom w:val="single" w:sz="4" w:space="0" w:color="000000"/>
              <w:right w:val="nil"/>
            </w:tcBorders>
          </w:tcPr>
          <w:p w14:paraId="35893574" w14:textId="77777777" w:rsidR="00C60C42" w:rsidRDefault="00406402">
            <w:pPr>
              <w:spacing w:after="0" w:line="259" w:lineRule="auto"/>
              <w:ind w:left="365" w:right="172" w:hanging="48"/>
            </w:pPr>
            <w:r>
              <w:t xml:space="preserve">$12 copay per visit, deductible waived </w:t>
            </w:r>
          </w:p>
        </w:tc>
        <w:tc>
          <w:tcPr>
            <w:tcW w:w="1526" w:type="dxa"/>
            <w:gridSpan w:val="2"/>
            <w:tcBorders>
              <w:top w:val="single" w:sz="4" w:space="0" w:color="000000"/>
              <w:left w:val="nil"/>
              <w:bottom w:val="single" w:sz="4" w:space="0" w:color="000000"/>
              <w:right w:val="nil"/>
            </w:tcBorders>
          </w:tcPr>
          <w:p w14:paraId="6BD47D94" w14:textId="77777777" w:rsidR="00C60C42" w:rsidRDefault="00406402">
            <w:pPr>
              <w:spacing w:after="0" w:line="259" w:lineRule="auto"/>
              <w:ind w:left="391" w:firstLine="0"/>
            </w:pPr>
            <w:r>
              <w:t xml:space="preserve">40% </w:t>
            </w:r>
          </w:p>
        </w:tc>
      </w:tr>
      <w:tr w:rsidR="00C60C42" w14:paraId="0DFAB084" w14:textId="77777777">
        <w:tblPrEx>
          <w:tblCellMar>
            <w:top w:w="61" w:type="dxa"/>
            <w:right w:w="9" w:type="dxa"/>
          </w:tblCellMar>
        </w:tblPrEx>
        <w:trPr>
          <w:trHeight w:val="468"/>
        </w:trPr>
        <w:tc>
          <w:tcPr>
            <w:tcW w:w="3000" w:type="dxa"/>
            <w:tcBorders>
              <w:top w:val="single" w:sz="4" w:space="0" w:color="000000"/>
              <w:left w:val="nil"/>
              <w:bottom w:val="single" w:sz="4" w:space="0" w:color="000000"/>
              <w:right w:val="nil"/>
            </w:tcBorders>
          </w:tcPr>
          <w:p w14:paraId="78684C38" w14:textId="77777777" w:rsidR="00C60C42" w:rsidRDefault="00406402">
            <w:pPr>
              <w:spacing w:after="0" w:line="259" w:lineRule="auto"/>
              <w:ind w:left="115" w:right="102" w:firstLine="0"/>
            </w:pPr>
            <w:r>
              <w:t xml:space="preserve">Temporomandibular Joint Disorders (TMJ) </w:t>
            </w:r>
          </w:p>
        </w:tc>
        <w:tc>
          <w:tcPr>
            <w:tcW w:w="3793" w:type="dxa"/>
            <w:tcBorders>
              <w:top w:val="single" w:sz="4" w:space="0" w:color="000000"/>
              <w:left w:val="nil"/>
              <w:bottom w:val="single" w:sz="4" w:space="0" w:color="000000"/>
              <w:right w:val="nil"/>
            </w:tcBorders>
          </w:tcPr>
          <w:p w14:paraId="544105DD" w14:textId="77777777" w:rsidR="00C60C42" w:rsidRDefault="00406402">
            <w:pPr>
              <w:spacing w:after="0" w:line="259" w:lineRule="auto"/>
              <w:ind w:left="0" w:firstLine="0"/>
            </w:pPr>
            <w:r>
              <w:t xml:space="preserve">$500 limit per lifetime </w:t>
            </w:r>
          </w:p>
        </w:tc>
        <w:tc>
          <w:tcPr>
            <w:tcW w:w="2482" w:type="dxa"/>
            <w:gridSpan w:val="4"/>
            <w:tcBorders>
              <w:top w:val="single" w:sz="4" w:space="0" w:color="000000"/>
              <w:left w:val="nil"/>
              <w:bottom w:val="single" w:sz="4" w:space="0" w:color="000000"/>
              <w:right w:val="nil"/>
            </w:tcBorders>
          </w:tcPr>
          <w:p w14:paraId="5D8AE37F" w14:textId="77777777" w:rsidR="00C60C42" w:rsidRDefault="00406402">
            <w:pPr>
              <w:spacing w:after="0" w:line="259" w:lineRule="auto"/>
              <w:ind w:left="845" w:firstLine="0"/>
            </w:pPr>
            <w:r>
              <w:t>0%</w:t>
            </w:r>
            <w:r>
              <w:rPr>
                <w:b/>
              </w:rPr>
              <w:t xml:space="preserve"> </w:t>
            </w:r>
          </w:p>
        </w:tc>
        <w:tc>
          <w:tcPr>
            <w:tcW w:w="1526" w:type="dxa"/>
            <w:gridSpan w:val="2"/>
            <w:tcBorders>
              <w:top w:val="single" w:sz="4" w:space="0" w:color="000000"/>
              <w:left w:val="nil"/>
              <w:bottom w:val="single" w:sz="4" w:space="0" w:color="000000"/>
              <w:right w:val="nil"/>
            </w:tcBorders>
          </w:tcPr>
          <w:p w14:paraId="344674C6" w14:textId="77777777" w:rsidR="00C60C42" w:rsidRDefault="00406402">
            <w:pPr>
              <w:spacing w:after="0" w:line="259" w:lineRule="auto"/>
              <w:ind w:left="391" w:firstLine="0"/>
            </w:pPr>
            <w:r>
              <w:t xml:space="preserve">40% </w:t>
            </w:r>
          </w:p>
        </w:tc>
      </w:tr>
      <w:tr w:rsidR="00C60C42" w14:paraId="6DCD14A7" w14:textId="77777777">
        <w:tblPrEx>
          <w:tblCellMar>
            <w:top w:w="61" w:type="dxa"/>
            <w:right w:w="9" w:type="dxa"/>
          </w:tblCellMar>
        </w:tblPrEx>
        <w:trPr>
          <w:trHeight w:val="1724"/>
        </w:trPr>
        <w:tc>
          <w:tcPr>
            <w:tcW w:w="3000" w:type="dxa"/>
            <w:tcBorders>
              <w:top w:val="single" w:sz="4" w:space="0" w:color="000000"/>
              <w:left w:val="nil"/>
              <w:bottom w:val="nil"/>
              <w:right w:val="nil"/>
            </w:tcBorders>
          </w:tcPr>
          <w:p w14:paraId="65527099" w14:textId="77777777" w:rsidR="00C60C42" w:rsidRDefault="00406402">
            <w:pPr>
              <w:spacing w:after="0" w:line="259" w:lineRule="auto"/>
              <w:ind w:left="115" w:firstLine="0"/>
            </w:pPr>
            <w:r>
              <w:t xml:space="preserve">Virtual Care - Telehealth </w:t>
            </w:r>
          </w:p>
        </w:tc>
        <w:tc>
          <w:tcPr>
            <w:tcW w:w="3793" w:type="dxa"/>
            <w:tcBorders>
              <w:top w:val="single" w:sz="4" w:space="0" w:color="000000"/>
              <w:left w:val="nil"/>
              <w:bottom w:val="nil"/>
              <w:right w:val="nil"/>
            </w:tcBorders>
          </w:tcPr>
          <w:p w14:paraId="26B683B6" w14:textId="77777777" w:rsidR="00C60C42" w:rsidRDefault="00406402">
            <w:pPr>
              <w:spacing w:after="0" w:line="259" w:lineRule="auto"/>
              <w:ind w:left="0" w:firstLine="0"/>
            </w:pPr>
            <w:r>
              <w:t xml:space="preserve">Doctor visits via phone or video chat when </w:t>
            </w:r>
            <w:r>
              <w:rPr>
                <w:u w:val="single" w:color="000000"/>
              </w:rPr>
              <w:t>not</w:t>
            </w:r>
            <w:r>
              <w:t xml:space="preserve"> in a healthcare facility (includes Mental Health visits) </w:t>
            </w:r>
          </w:p>
        </w:tc>
        <w:tc>
          <w:tcPr>
            <w:tcW w:w="2482" w:type="dxa"/>
            <w:gridSpan w:val="4"/>
            <w:tcBorders>
              <w:top w:val="single" w:sz="4" w:space="0" w:color="000000"/>
              <w:left w:val="nil"/>
              <w:bottom w:val="nil"/>
              <w:right w:val="nil"/>
            </w:tcBorders>
          </w:tcPr>
          <w:p w14:paraId="42E7A6B2" w14:textId="77777777" w:rsidR="00C60C42" w:rsidRDefault="00406402">
            <w:pPr>
              <w:spacing w:after="0" w:line="259" w:lineRule="auto"/>
              <w:ind w:left="674" w:firstLine="0"/>
            </w:pPr>
            <w:r>
              <w:rPr>
                <w:b/>
              </w:rPr>
              <w:t>Vendor:</w:t>
            </w:r>
            <w:r>
              <w:t xml:space="preserve"> </w:t>
            </w:r>
          </w:p>
          <w:p w14:paraId="4BF2E2BD" w14:textId="77777777" w:rsidR="00C60C42" w:rsidRDefault="00406402">
            <w:pPr>
              <w:spacing w:after="206" w:line="240" w:lineRule="auto"/>
              <w:ind w:left="722" w:right="71" w:hanging="722"/>
            </w:pPr>
            <w:r>
              <w:t xml:space="preserve">$5 copay per visit, deductible waived </w:t>
            </w:r>
          </w:p>
          <w:p w14:paraId="3FF151F7" w14:textId="77777777" w:rsidR="00C60C42" w:rsidRDefault="00406402">
            <w:pPr>
              <w:spacing w:after="0" w:line="239" w:lineRule="auto"/>
              <w:ind w:left="628" w:right="14" w:hanging="494"/>
            </w:pPr>
            <w:r>
              <w:rPr>
                <w:b/>
              </w:rPr>
              <w:t>In-Network non-Vendor Provider:</w:t>
            </w:r>
            <w:r>
              <w:t xml:space="preserve"> </w:t>
            </w:r>
          </w:p>
          <w:p w14:paraId="27E23A63" w14:textId="77777777" w:rsidR="00C60C42" w:rsidRDefault="00406402">
            <w:pPr>
              <w:spacing w:after="0" w:line="259" w:lineRule="auto"/>
              <w:ind w:left="722" w:right="69" w:hanging="722"/>
            </w:pPr>
            <w:r>
              <w:t xml:space="preserve">$5 copay per visit, deductible waived </w:t>
            </w:r>
          </w:p>
        </w:tc>
        <w:tc>
          <w:tcPr>
            <w:tcW w:w="1526" w:type="dxa"/>
            <w:gridSpan w:val="2"/>
            <w:tcBorders>
              <w:top w:val="single" w:sz="4" w:space="0" w:color="000000"/>
              <w:left w:val="nil"/>
              <w:bottom w:val="nil"/>
              <w:right w:val="nil"/>
            </w:tcBorders>
            <w:vAlign w:val="center"/>
          </w:tcPr>
          <w:p w14:paraId="2CE6B0A6" w14:textId="77777777" w:rsidR="00C60C42" w:rsidRDefault="00406402">
            <w:pPr>
              <w:spacing w:after="809" w:line="259" w:lineRule="auto"/>
              <w:ind w:left="139" w:firstLine="0"/>
            </w:pPr>
            <w:r>
              <w:t xml:space="preserve">Not covered </w:t>
            </w:r>
          </w:p>
          <w:p w14:paraId="29138B20" w14:textId="77777777" w:rsidR="00C60C42" w:rsidRDefault="00406402">
            <w:pPr>
              <w:spacing w:after="0" w:line="259" w:lineRule="auto"/>
              <w:ind w:left="391" w:firstLine="0"/>
            </w:pPr>
            <w:r>
              <w:t xml:space="preserve">40% </w:t>
            </w:r>
          </w:p>
        </w:tc>
      </w:tr>
      <w:tr w:rsidR="00C60C42" w14:paraId="3892BBC1" w14:textId="77777777">
        <w:tblPrEx>
          <w:tblCellMar>
            <w:top w:w="61" w:type="dxa"/>
            <w:right w:w="9" w:type="dxa"/>
          </w:tblCellMar>
        </w:tblPrEx>
        <w:trPr>
          <w:trHeight w:val="360"/>
        </w:trPr>
        <w:tc>
          <w:tcPr>
            <w:tcW w:w="6793" w:type="dxa"/>
            <w:gridSpan w:val="2"/>
            <w:tcBorders>
              <w:top w:val="nil"/>
              <w:left w:val="nil"/>
              <w:bottom w:val="nil"/>
              <w:right w:val="nil"/>
            </w:tcBorders>
            <w:shd w:val="clear" w:color="auto" w:fill="000000"/>
          </w:tcPr>
          <w:p w14:paraId="6F9E3630" w14:textId="77777777" w:rsidR="00C60C42" w:rsidRDefault="00406402">
            <w:pPr>
              <w:spacing w:after="0" w:line="259" w:lineRule="auto"/>
              <w:ind w:left="115" w:firstLine="0"/>
            </w:pPr>
            <w:r>
              <w:rPr>
                <w:b/>
                <w:color w:val="FFFFFF"/>
              </w:rPr>
              <w:t xml:space="preserve">Prescription* Medication </w:t>
            </w:r>
            <w:proofErr w:type="gramStart"/>
            <w:r>
              <w:rPr>
                <w:b/>
                <w:color w:val="FFFFFF"/>
              </w:rPr>
              <w:t>Benefits  (</w:t>
            </w:r>
            <w:proofErr w:type="gramEnd"/>
            <w:r>
              <w:rPr>
                <w:b/>
                <w:i/>
                <w:color w:val="FFFFFF"/>
              </w:rPr>
              <w:t xml:space="preserve">unless stated otherwise, a </w:t>
            </w:r>
            <w:r>
              <w:rPr>
                <w:b/>
                <w:i/>
                <w:color w:val="FFFFFF"/>
                <w:u w:val="single" w:color="FFFFFF"/>
              </w:rPr>
              <w:t>deductible</w:t>
            </w:r>
            <w:r>
              <w:rPr>
                <w:b/>
                <w:i/>
                <w:color w:val="FFFFFF"/>
              </w:rPr>
              <w:t xml:space="preserve"> </w:t>
            </w:r>
            <w:r>
              <w:rPr>
                <w:b/>
                <w:i/>
                <w:color w:val="FFFFFF"/>
                <w:u w:val="single" w:color="FFFFFF"/>
              </w:rPr>
              <w:t>applies</w:t>
            </w:r>
            <w:r>
              <w:rPr>
                <w:b/>
                <w:color w:val="FFFFFF"/>
              </w:rPr>
              <w:t>)</w:t>
            </w:r>
            <w:r>
              <w:rPr>
                <w:i/>
                <w:color w:val="4F81BD"/>
              </w:rPr>
              <w:t xml:space="preserve"> </w:t>
            </w:r>
          </w:p>
        </w:tc>
        <w:tc>
          <w:tcPr>
            <w:tcW w:w="2482" w:type="dxa"/>
            <w:gridSpan w:val="4"/>
            <w:tcBorders>
              <w:top w:val="nil"/>
              <w:left w:val="nil"/>
              <w:bottom w:val="nil"/>
              <w:right w:val="nil"/>
            </w:tcBorders>
            <w:shd w:val="clear" w:color="auto" w:fill="000000"/>
          </w:tcPr>
          <w:p w14:paraId="2391C274" w14:textId="77777777" w:rsidR="00C60C42" w:rsidRDefault="00406402">
            <w:pPr>
              <w:spacing w:after="0" w:line="259" w:lineRule="auto"/>
              <w:ind w:left="0" w:right="39" w:firstLine="0"/>
              <w:jc w:val="right"/>
            </w:pPr>
            <w:r>
              <w:rPr>
                <w:b/>
                <w:color w:val="FFFFFF"/>
              </w:rPr>
              <w:t xml:space="preserve">What You Pay </w:t>
            </w:r>
          </w:p>
        </w:tc>
        <w:tc>
          <w:tcPr>
            <w:tcW w:w="1526" w:type="dxa"/>
            <w:gridSpan w:val="2"/>
            <w:tcBorders>
              <w:top w:val="nil"/>
              <w:left w:val="nil"/>
              <w:bottom w:val="nil"/>
              <w:right w:val="nil"/>
            </w:tcBorders>
            <w:shd w:val="clear" w:color="auto" w:fill="000000"/>
          </w:tcPr>
          <w:p w14:paraId="29DDAF17" w14:textId="77777777" w:rsidR="00C60C42" w:rsidRDefault="00C60C42">
            <w:pPr>
              <w:spacing w:after="160" w:line="259" w:lineRule="auto"/>
              <w:ind w:left="0" w:firstLine="0"/>
            </w:pPr>
          </w:p>
        </w:tc>
      </w:tr>
      <w:tr w:rsidR="00C60C42" w14:paraId="581BB70F" w14:textId="77777777">
        <w:tblPrEx>
          <w:tblCellMar>
            <w:top w:w="61" w:type="dxa"/>
            <w:right w:w="9" w:type="dxa"/>
          </w:tblCellMar>
        </w:tblPrEx>
        <w:trPr>
          <w:trHeight w:val="463"/>
        </w:trPr>
        <w:tc>
          <w:tcPr>
            <w:tcW w:w="6793" w:type="dxa"/>
            <w:gridSpan w:val="2"/>
            <w:tcBorders>
              <w:top w:val="nil"/>
              <w:left w:val="nil"/>
              <w:bottom w:val="single" w:sz="4" w:space="0" w:color="000000"/>
              <w:right w:val="nil"/>
            </w:tcBorders>
          </w:tcPr>
          <w:p w14:paraId="7039B001" w14:textId="77777777" w:rsidR="00C60C42" w:rsidRDefault="00406402">
            <w:pPr>
              <w:tabs>
                <w:tab w:val="center" w:pos="3598"/>
              </w:tabs>
              <w:spacing w:after="0" w:line="259" w:lineRule="auto"/>
              <w:ind w:left="0" w:firstLine="0"/>
            </w:pPr>
            <w:r>
              <w:t xml:space="preserve">Tier 1 </w:t>
            </w:r>
            <w:r>
              <w:tab/>
              <w:t xml:space="preserve">Deductible waived </w:t>
            </w:r>
          </w:p>
          <w:p w14:paraId="70220ED8" w14:textId="77777777" w:rsidR="00C60C42" w:rsidRDefault="00406402">
            <w:pPr>
              <w:spacing w:after="0" w:line="259" w:lineRule="auto"/>
              <w:ind w:left="3000" w:firstLine="0"/>
            </w:pPr>
            <w:r>
              <w:t xml:space="preserve">90-day supply for retail or home delivery </w:t>
            </w:r>
          </w:p>
        </w:tc>
        <w:tc>
          <w:tcPr>
            <w:tcW w:w="4008" w:type="dxa"/>
            <w:gridSpan w:val="6"/>
            <w:tcBorders>
              <w:top w:val="nil"/>
              <w:left w:val="nil"/>
              <w:bottom w:val="single" w:sz="4" w:space="0" w:color="000000"/>
              <w:right w:val="nil"/>
            </w:tcBorders>
          </w:tcPr>
          <w:p w14:paraId="65A077AB" w14:textId="77777777" w:rsidR="00C60C42" w:rsidRDefault="00406402">
            <w:pPr>
              <w:spacing w:after="0" w:line="259" w:lineRule="auto"/>
              <w:ind w:left="43" w:firstLine="0"/>
            </w:pPr>
            <w:r>
              <w:t xml:space="preserve">$3.50 retail prescription / $3.50 home delivery prescription </w:t>
            </w:r>
          </w:p>
        </w:tc>
      </w:tr>
      <w:tr w:rsidR="00C60C42" w14:paraId="3F32BA15" w14:textId="77777777">
        <w:tblPrEx>
          <w:tblCellMar>
            <w:top w:w="61" w:type="dxa"/>
            <w:right w:w="9" w:type="dxa"/>
          </w:tblCellMar>
        </w:tblPrEx>
        <w:trPr>
          <w:trHeight w:val="674"/>
        </w:trPr>
        <w:tc>
          <w:tcPr>
            <w:tcW w:w="6793" w:type="dxa"/>
            <w:gridSpan w:val="2"/>
            <w:tcBorders>
              <w:top w:val="single" w:sz="4" w:space="0" w:color="000000"/>
              <w:left w:val="nil"/>
              <w:bottom w:val="single" w:sz="4" w:space="0" w:color="000000"/>
              <w:right w:val="nil"/>
            </w:tcBorders>
          </w:tcPr>
          <w:p w14:paraId="3A4A8F6B" w14:textId="77777777" w:rsidR="00C60C42" w:rsidRDefault="00406402">
            <w:pPr>
              <w:tabs>
                <w:tab w:val="center" w:pos="4314"/>
              </w:tabs>
              <w:spacing w:after="0" w:line="259" w:lineRule="auto"/>
              <w:ind w:left="0" w:firstLine="0"/>
            </w:pPr>
            <w:r>
              <w:t xml:space="preserve">Tier 2 </w:t>
            </w:r>
            <w:r>
              <w:tab/>
              <w:t xml:space="preserve">90-day supply for retail or home delivery </w:t>
            </w:r>
          </w:p>
        </w:tc>
        <w:tc>
          <w:tcPr>
            <w:tcW w:w="4008" w:type="dxa"/>
            <w:gridSpan w:val="6"/>
            <w:tcBorders>
              <w:top w:val="single" w:sz="4" w:space="0" w:color="000000"/>
              <w:left w:val="nil"/>
              <w:bottom w:val="single" w:sz="4" w:space="0" w:color="000000"/>
              <w:right w:val="nil"/>
            </w:tcBorders>
          </w:tcPr>
          <w:p w14:paraId="596CD4F6" w14:textId="77777777" w:rsidR="00C60C42" w:rsidRDefault="00406402">
            <w:pPr>
              <w:spacing w:after="0" w:line="259" w:lineRule="auto"/>
              <w:ind w:left="118" w:right="101" w:firstLine="360"/>
            </w:pPr>
            <w:r>
              <w:t xml:space="preserve">12.5% up to $75 maximum retail </w:t>
            </w:r>
            <w:proofErr w:type="gramStart"/>
            <w:r>
              <w:t>prescription  12.5</w:t>
            </w:r>
            <w:proofErr w:type="gramEnd"/>
            <w:r>
              <w:t xml:space="preserve">% up to $150 maximum home delivery prescription, deductible waived </w:t>
            </w:r>
          </w:p>
        </w:tc>
      </w:tr>
      <w:tr w:rsidR="00C60C42" w14:paraId="4BA29898" w14:textId="77777777">
        <w:tblPrEx>
          <w:tblCellMar>
            <w:top w:w="61" w:type="dxa"/>
            <w:right w:w="9" w:type="dxa"/>
          </w:tblCellMar>
        </w:tblPrEx>
        <w:trPr>
          <w:trHeight w:val="672"/>
        </w:trPr>
        <w:tc>
          <w:tcPr>
            <w:tcW w:w="6793" w:type="dxa"/>
            <w:gridSpan w:val="2"/>
            <w:tcBorders>
              <w:top w:val="single" w:sz="4" w:space="0" w:color="000000"/>
              <w:left w:val="nil"/>
              <w:bottom w:val="single" w:sz="4" w:space="0" w:color="000000"/>
              <w:right w:val="nil"/>
            </w:tcBorders>
          </w:tcPr>
          <w:p w14:paraId="181993DE" w14:textId="77777777" w:rsidR="00C60C42" w:rsidRDefault="00406402">
            <w:pPr>
              <w:tabs>
                <w:tab w:val="center" w:pos="4314"/>
              </w:tabs>
              <w:spacing w:after="0" w:line="259" w:lineRule="auto"/>
              <w:ind w:left="0" w:firstLine="0"/>
            </w:pPr>
            <w:r>
              <w:t xml:space="preserve">Tier 3 </w:t>
            </w:r>
            <w:r>
              <w:tab/>
              <w:t xml:space="preserve">90-day supply for retail or home delivery </w:t>
            </w:r>
          </w:p>
        </w:tc>
        <w:tc>
          <w:tcPr>
            <w:tcW w:w="4008" w:type="dxa"/>
            <w:gridSpan w:val="6"/>
            <w:tcBorders>
              <w:top w:val="single" w:sz="4" w:space="0" w:color="000000"/>
              <w:left w:val="nil"/>
              <w:bottom w:val="single" w:sz="4" w:space="0" w:color="000000"/>
              <w:right w:val="nil"/>
            </w:tcBorders>
          </w:tcPr>
          <w:p w14:paraId="284A7621" w14:textId="77777777" w:rsidR="00C60C42" w:rsidRDefault="00406402">
            <w:pPr>
              <w:spacing w:after="0" w:line="259" w:lineRule="auto"/>
              <w:ind w:left="180" w:right="183" w:firstLine="257"/>
            </w:pPr>
            <w:r>
              <w:t xml:space="preserve">15% up to $87.50 maximum retail </w:t>
            </w:r>
            <w:proofErr w:type="gramStart"/>
            <w:r>
              <w:t>prescription  15</w:t>
            </w:r>
            <w:proofErr w:type="gramEnd"/>
            <w:r>
              <w:t xml:space="preserve">% up to $175 maximum home delivery prescription, deductible waived </w:t>
            </w:r>
          </w:p>
        </w:tc>
      </w:tr>
      <w:tr w:rsidR="00C60C42" w14:paraId="58341E1A" w14:textId="77777777">
        <w:tblPrEx>
          <w:tblCellMar>
            <w:top w:w="61" w:type="dxa"/>
            <w:right w:w="9" w:type="dxa"/>
          </w:tblCellMar>
        </w:tblPrEx>
        <w:trPr>
          <w:trHeight w:val="482"/>
        </w:trPr>
        <w:tc>
          <w:tcPr>
            <w:tcW w:w="6793" w:type="dxa"/>
            <w:gridSpan w:val="2"/>
            <w:tcBorders>
              <w:top w:val="single" w:sz="4" w:space="0" w:color="000000"/>
              <w:left w:val="nil"/>
              <w:bottom w:val="single" w:sz="4" w:space="0" w:color="000000"/>
              <w:right w:val="nil"/>
            </w:tcBorders>
          </w:tcPr>
          <w:p w14:paraId="37C4D96F" w14:textId="77777777" w:rsidR="00C60C42" w:rsidRDefault="00406402">
            <w:pPr>
              <w:tabs>
                <w:tab w:val="center" w:pos="3747"/>
              </w:tabs>
              <w:spacing w:after="0" w:line="259" w:lineRule="auto"/>
              <w:ind w:left="0" w:firstLine="0"/>
            </w:pPr>
            <w:r>
              <w:t xml:space="preserve">Tier 4 </w:t>
            </w:r>
            <w:r>
              <w:tab/>
              <w:t xml:space="preserve">30-day supply for retail </w:t>
            </w:r>
          </w:p>
        </w:tc>
        <w:tc>
          <w:tcPr>
            <w:tcW w:w="4008" w:type="dxa"/>
            <w:gridSpan w:val="6"/>
            <w:tcBorders>
              <w:top w:val="single" w:sz="4" w:space="0" w:color="000000"/>
              <w:left w:val="nil"/>
              <w:bottom w:val="single" w:sz="4" w:space="0" w:color="000000"/>
              <w:right w:val="nil"/>
            </w:tcBorders>
          </w:tcPr>
          <w:p w14:paraId="15D6457A" w14:textId="77777777" w:rsidR="00C60C42" w:rsidRDefault="00406402">
            <w:pPr>
              <w:spacing w:after="0" w:line="259" w:lineRule="auto"/>
              <w:ind w:left="1558" w:hanging="1378"/>
            </w:pPr>
            <w:r>
              <w:t xml:space="preserve">5% up to $125 maximum participating pharmacy retail prescription </w:t>
            </w:r>
          </w:p>
        </w:tc>
      </w:tr>
    </w:tbl>
    <w:p w14:paraId="6273C1E8" w14:textId="77777777" w:rsidR="00C60C42" w:rsidRDefault="00406402">
      <w:pPr>
        <w:spacing w:after="0" w:line="249" w:lineRule="auto"/>
        <w:ind w:left="51"/>
      </w:pPr>
      <w:r>
        <w:rPr>
          <w:b/>
        </w:rPr>
        <w:lastRenderedPageBreak/>
        <w:t>*</w:t>
      </w:r>
      <w:r>
        <w:rPr>
          <w:i/>
        </w:rPr>
        <w:t xml:space="preserve">Your prescription drug coverage is administered through </w:t>
      </w:r>
      <w:proofErr w:type="spellStart"/>
      <w:r>
        <w:rPr>
          <w:i/>
        </w:rPr>
        <w:t>RealRx</w:t>
      </w:r>
      <w:proofErr w:type="spellEnd"/>
      <w:r>
        <w:rPr>
          <w:i/>
        </w:rPr>
        <w:t xml:space="preserve">.  </w:t>
      </w:r>
      <w:proofErr w:type="spellStart"/>
      <w:r>
        <w:rPr>
          <w:i/>
        </w:rPr>
        <w:t>RealRx</w:t>
      </w:r>
      <w:proofErr w:type="spellEnd"/>
      <w:r>
        <w:rPr>
          <w:i/>
        </w:rPr>
        <w:t xml:space="preserve"> does not provide Blue Cross Blue Shield services and is a separate company solely responsible for its products and services.  Regence BlueCross BlueShield of Utah assumes no liability for the accuracy of your prescription drug benefits information. </w:t>
      </w:r>
    </w:p>
    <w:p w14:paraId="0DE2C1CB" w14:textId="77777777" w:rsidR="00C60C42" w:rsidRDefault="00406402">
      <w:pPr>
        <w:spacing w:after="103" w:line="249" w:lineRule="auto"/>
        <w:ind w:left="51"/>
      </w:pPr>
      <w:r>
        <w:rPr>
          <w:i/>
        </w:rPr>
        <w:t xml:space="preserve">Please contact </w:t>
      </w:r>
      <w:proofErr w:type="spellStart"/>
      <w:r>
        <w:rPr>
          <w:i/>
        </w:rPr>
        <w:t>RealRx</w:t>
      </w:r>
      <w:proofErr w:type="spellEnd"/>
      <w:r>
        <w:rPr>
          <w:i/>
        </w:rPr>
        <w:t xml:space="preserve"> for more information: 855-433-2206; </w:t>
      </w:r>
      <w:hyperlink r:id="rId7">
        <w:r>
          <w:rPr>
            <w:i/>
            <w:color w:val="0000FF"/>
          </w:rPr>
          <w:t>https://web1.realrxsites.com/tsavohighway/</w:t>
        </w:r>
      </w:hyperlink>
      <w:hyperlink r:id="rId8">
        <w:r>
          <w:rPr>
            <w:i/>
          </w:rPr>
          <w:t xml:space="preserve"> </w:t>
        </w:r>
      </w:hyperlink>
    </w:p>
    <w:p w14:paraId="4F313A6C" w14:textId="77777777" w:rsidR="00C60C42" w:rsidRDefault="00406402">
      <w:pPr>
        <w:shd w:val="clear" w:color="auto" w:fill="000000"/>
        <w:spacing w:after="35" w:line="259" w:lineRule="auto"/>
        <w:ind w:left="49"/>
      </w:pPr>
      <w:r>
        <w:rPr>
          <w:b/>
          <w:color w:val="FFFFFF"/>
        </w:rPr>
        <w:t>Value-Added Services</w:t>
      </w:r>
    </w:p>
    <w:p w14:paraId="2E9B2B7C" w14:textId="77777777" w:rsidR="00C60C42" w:rsidRDefault="00406402">
      <w:pPr>
        <w:ind w:left="56" w:right="15"/>
      </w:pPr>
      <w:r>
        <w:t xml:space="preserve">Your Regence coverage includes access to the value-added services detailed here. </w:t>
      </w:r>
      <w:r>
        <w:rPr>
          <w:b/>
        </w:rPr>
        <w:t xml:space="preserve"> THESE VALUE-ADDED SERVICES ARE VOLUNTARY, NOT INSURANCE AND ARE OFFERED IN ADDITION TO THE BENEFITS.  </w:t>
      </w:r>
      <w:r>
        <w:t>For additional information regarding any of these value-added services, visit Our website or contact Customer Service.</w:t>
      </w:r>
      <w:r>
        <w:rPr>
          <w:rFonts w:ascii="Calibri" w:eastAsia="Calibri" w:hAnsi="Calibri" w:cs="Calibri"/>
          <w:sz w:val="22"/>
        </w:rPr>
        <w:t xml:space="preserve"> </w:t>
      </w:r>
    </w:p>
    <w:p w14:paraId="11DFFD41" w14:textId="77777777" w:rsidR="00C60C42" w:rsidRDefault="00406402">
      <w:pPr>
        <w:tabs>
          <w:tab w:val="right" w:pos="10677"/>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90E8369" wp14:editId="6CD44BB4">
                <wp:simplePos x="0" y="0"/>
                <wp:positionH relativeFrom="column">
                  <wp:posOffset>-34318</wp:posOffset>
                </wp:positionH>
                <wp:positionV relativeFrom="paragraph">
                  <wp:posOffset>-29449</wp:posOffset>
                </wp:positionV>
                <wp:extent cx="6853047" cy="28194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6853047" cy="281940"/>
                          <a:chOff x="0" y="0"/>
                          <a:chExt cx="6853047" cy="281940"/>
                        </a:xfrm>
                      </wpg:grpSpPr>
                      <wps:wsp>
                        <wps:cNvPr id="13046" name="Shape 130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7" name="Shape 13047"/>
                        <wps:cNvSpPr/>
                        <wps:spPr>
                          <a:xfrm>
                            <a:off x="18290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8" name="Shape 13048"/>
                        <wps:cNvSpPr/>
                        <wps:spPr>
                          <a:xfrm>
                            <a:off x="1835150" y="0"/>
                            <a:ext cx="5017897" cy="9144"/>
                          </a:xfrm>
                          <a:custGeom>
                            <a:avLst/>
                            <a:gdLst/>
                            <a:ahLst/>
                            <a:cxnLst/>
                            <a:rect l="0" t="0" r="0" b="0"/>
                            <a:pathLst>
                              <a:path w="5017897" h="9144">
                                <a:moveTo>
                                  <a:pt x="0" y="0"/>
                                </a:moveTo>
                                <a:lnTo>
                                  <a:pt x="5017897" y="0"/>
                                </a:lnTo>
                                <a:lnTo>
                                  <a:pt x="5017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9" name="Shape 13049"/>
                        <wps:cNvSpPr/>
                        <wps:spPr>
                          <a:xfrm>
                            <a:off x="0" y="138684"/>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0" name="Shape 13050"/>
                        <wps:cNvSpPr/>
                        <wps:spPr>
                          <a:xfrm>
                            <a:off x="1829054" y="1386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1" name="Shape 13051"/>
                        <wps:cNvSpPr/>
                        <wps:spPr>
                          <a:xfrm>
                            <a:off x="0" y="275844"/>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2" name="Shape 13052"/>
                        <wps:cNvSpPr/>
                        <wps:spPr>
                          <a:xfrm>
                            <a:off x="1829054" y="2758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76" style="width:539.61pt;height:22.2pt;position:absolute;z-index:-2147483356;mso-position-horizontal-relative:text;mso-position-horizontal:absolute;margin-left:-2.70232pt;mso-position-vertical-relative:text;margin-top:-2.31891pt;" coordsize="68530,2819">
                <v:shape id="Shape 13053" style="position:absolute;width:18290;height:91;left:0;top:0;" coordsize="1829054,9144" path="m0,0l1829054,0l1829054,9144l0,9144l0,0">
                  <v:stroke weight="0pt" endcap="flat" joinstyle="miter" miterlimit="10" on="false" color="#000000" opacity="0"/>
                  <v:fill on="true" color="#000000"/>
                </v:shape>
                <v:shape id="Shape 13054" style="position:absolute;width:91;height:91;left:18290;top:0;" coordsize="9144,9144" path="m0,0l9144,0l9144,9144l0,9144l0,0">
                  <v:stroke weight="0pt" endcap="flat" joinstyle="miter" miterlimit="10" on="false" color="#000000" opacity="0"/>
                  <v:fill on="true" color="#000000"/>
                </v:shape>
                <v:shape id="Shape 13055" style="position:absolute;width:50178;height:91;left:18351;top:0;" coordsize="5017897,9144" path="m0,0l5017897,0l5017897,9144l0,9144l0,0">
                  <v:stroke weight="0pt" endcap="flat" joinstyle="miter" miterlimit="10" on="false" color="#000000" opacity="0"/>
                  <v:fill on="true" color="#000000"/>
                </v:shape>
                <v:shape id="Shape 13056" style="position:absolute;width:18290;height:91;left:0;top:1386;" coordsize="1829054,9144" path="m0,0l1829054,0l1829054,9144l0,9144l0,0">
                  <v:stroke weight="0pt" endcap="flat" joinstyle="miter" miterlimit="10" on="false" color="#000000" opacity="0"/>
                  <v:fill on="true" color="#000000"/>
                </v:shape>
                <v:shape id="Shape 13057" style="position:absolute;width:91;height:91;left:18290;top:1386;" coordsize="9144,9144" path="m0,0l9144,0l9144,9144l0,9144l0,0">
                  <v:stroke weight="0pt" endcap="flat" joinstyle="miter" miterlimit="10" on="false" color="#000000" opacity="0"/>
                  <v:fill on="true" color="#000000"/>
                </v:shape>
                <v:shape id="Shape 13058" style="position:absolute;width:18290;height:91;left:0;top:2758;" coordsize="1829054,9144" path="m0,0l1829054,0l1829054,9144l0,9144l0,0">
                  <v:stroke weight="0pt" endcap="flat" joinstyle="miter" miterlimit="10" on="false" color="#000000" opacity="0"/>
                  <v:fill on="true" color="#000000"/>
                </v:shape>
                <v:shape id="Shape 13059" style="position:absolute;width:91;height:91;left:18290;top:2758;" coordsize="9144,9144" path="m0,0l9144,0l9144,9144l0,9144l0,0">
                  <v:stroke weight="0pt" endcap="flat" joinstyle="miter" miterlimit="10" on="false" color="#000000" opacity="0"/>
                  <v:fill on="true" color="#000000"/>
                </v:shape>
              </v:group>
            </w:pict>
          </mc:Fallback>
        </mc:AlternateContent>
      </w:r>
      <w:r>
        <w:t>Employee Assistance Program (EAP</w:t>
      </w:r>
      <w:proofErr w:type="gramStart"/>
      <w:r>
        <w:t>)</w:t>
      </w:r>
      <w:r>
        <w:rPr>
          <w:rFonts w:ascii="Calibri" w:eastAsia="Calibri" w:hAnsi="Calibri" w:cs="Calibri"/>
          <w:sz w:val="22"/>
        </w:rPr>
        <w:t xml:space="preserve"> </w:t>
      </w:r>
      <w:r>
        <w:rPr>
          <w:rFonts w:ascii="Calibri" w:eastAsia="Calibri" w:hAnsi="Calibri" w:cs="Calibri"/>
          <w:sz w:val="22"/>
        </w:rPr>
        <w:tab/>
      </w:r>
      <w:r>
        <w:rPr>
          <w:u w:val="single" w:color="000000"/>
        </w:rPr>
        <w:t>EAP</w:t>
      </w:r>
      <w:proofErr w:type="gramEnd"/>
      <w:r>
        <w:rPr>
          <w:u w:val="single" w:color="000000"/>
        </w:rPr>
        <w:t xml:space="preserve"> is short-term, confidential counseling with no out-of-pocket expense. (8 mental health counseling visits per issue)</w:t>
      </w:r>
    </w:p>
    <w:p w14:paraId="59036BD9" w14:textId="77777777" w:rsidR="00C60C42" w:rsidRDefault="00406402">
      <w:pPr>
        <w:tabs>
          <w:tab w:val="right" w:pos="10677"/>
        </w:tabs>
        <w:spacing w:after="0" w:line="259" w:lineRule="auto"/>
        <w:ind w:left="0" w:firstLine="0"/>
      </w:pPr>
      <w:r>
        <w:t>Mobile APP</w:t>
      </w:r>
      <w:r>
        <w:rPr>
          <w:rFonts w:ascii="Calibri" w:eastAsia="Calibri" w:hAnsi="Calibri" w:cs="Calibri"/>
          <w:sz w:val="22"/>
        </w:rPr>
        <w:t xml:space="preserve"> </w:t>
      </w:r>
      <w:r>
        <w:rPr>
          <w:rFonts w:ascii="Calibri" w:eastAsia="Calibri" w:hAnsi="Calibri" w:cs="Calibri"/>
          <w:sz w:val="22"/>
        </w:rPr>
        <w:tab/>
      </w:r>
      <w:r>
        <w:rPr>
          <w:u w:val="single" w:color="000000"/>
        </w:rPr>
        <w:t>Quick access to: ID card, chat with Customer Service, View Claims, Estimate Treatment Cost, Pharmacy pricing.</w:t>
      </w:r>
      <w:r>
        <w:rPr>
          <w:rFonts w:ascii="Calibri" w:eastAsia="Calibri" w:hAnsi="Calibri" w:cs="Calibri"/>
          <w:sz w:val="22"/>
          <w:u w:val="single" w:color="000000"/>
        </w:rPr>
        <w:t xml:space="preserve"> </w:t>
      </w:r>
    </w:p>
    <w:p w14:paraId="734D3760" w14:textId="77777777" w:rsidR="00C60C42" w:rsidRDefault="00406402">
      <w:pPr>
        <w:spacing w:after="0"/>
        <w:ind w:left="2926" w:right="15" w:hanging="2880"/>
      </w:pPr>
      <w:r>
        <w:t>Regence Advantages</w:t>
      </w:r>
      <w:r>
        <w:tab/>
        <w:t>Regence Advantages is a discount program that gives You access to savings on a variety of health-related products and services.</w:t>
      </w:r>
      <w:r>
        <w:rPr>
          <w:rFonts w:ascii="Calibri" w:eastAsia="Calibri" w:hAnsi="Calibri" w:cs="Calibri"/>
          <w:sz w:val="22"/>
        </w:rPr>
        <w:t xml:space="preserve"> </w:t>
      </w:r>
    </w:p>
    <w:p w14:paraId="74524C04" w14:textId="77777777" w:rsidR="00C60C42" w:rsidRDefault="00406402">
      <w:pPr>
        <w:spacing w:after="58"/>
        <w:ind w:left="2926" w:right="15" w:hanging="2880"/>
      </w:pPr>
      <w:r>
        <w:t>Regence Empower</w:t>
      </w:r>
      <w:r>
        <w:tab/>
        <w:t>Regence Empower is a well-being program that offers a range of tools, information and support for a healthy lifestyle. Wellness Rewards available.</w:t>
      </w:r>
      <w:r>
        <w:rPr>
          <w:rFonts w:ascii="Calibri" w:eastAsia="Calibri" w:hAnsi="Calibri" w:cs="Calibri"/>
          <w:sz w:val="22"/>
        </w:rPr>
        <w:t xml:space="preserve"> </w:t>
      </w:r>
    </w:p>
    <w:p w14:paraId="143B3642" w14:textId="77777777" w:rsidR="00C60C42" w:rsidRDefault="00406402">
      <w:pPr>
        <w:shd w:val="clear" w:color="auto" w:fill="000000"/>
        <w:spacing w:after="35" w:line="259" w:lineRule="auto"/>
        <w:ind w:left="49"/>
      </w:pPr>
      <w:r>
        <w:rPr>
          <w:b/>
          <w:color w:val="FFFFFF"/>
        </w:rPr>
        <w:t xml:space="preserve">Provider Networks </w:t>
      </w:r>
    </w:p>
    <w:p w14:paraId="3E9D3EBE" w14:textId="77777777" w:rsidR="00C60C42" w:rsidRDefault="00406402">
      <w:pPr>
        <w:spacing w:after="87"/>
        <w:ind w:left="56" w:right="15"/>
      </w:pPr>
      <w:r>
        <w:rPr>
          <w:b/>
        </w:rPr>
        <w:t xml:space="preserve">Your enrolled networks are </w:t>
      </w:r>
      <w:proofErr w:type="spellStart"/>
      <w:r>
        <w:rPr>
          <w:b/>
        </w:rPr>
        <w:t>FocalPoint</w:t>
      </w:r>
      <w:proofErr w:type="spellEnd"/>
      <w:r>
        <w:rPr>
          <w:b/>
        </w:rPr>
        <w:t xml:space="preserve"> / Participating / Preferred </w:t>
      </w:r>
      <w:proofErr w:type="spellStart"/>
      <w:r>
        <w:rPr>
          <w:b/>
        </w:rPr>
        <w:t>ValueCare</w:t>
      </w:r>
      <w:proofErr w:type="spellEnd"/>
      <w:r>
        <w:rPr>
          <w:b/>
        </w:rPr>
        <w:t>.</w:t>
      </w:r>
      <w:r>
        <w:t xml:space="preserve">  There are several Provider networks in Your state.  Please note that these </w:t>
      </w:r>
      <w:r>
        <w:t>networks are not interchangeable and support different Providers.  To find Providers in Your network, please sign into Your account and use Our Provider search tool</w:t>
      </w:r>
      <w:proofErr w:type="gramStart"/>
      <w:r>
        <w:t>:  regence.com</w:t>
      </w:r>
      <w:proofErr w:type="gramEnd"/>
      <w:r>
        <w:t>/go/UT/</w:t>
      </w:r>
      <w:proofErr w:type="spellStart"/>
      <w:r>
        <w:t>FocalPoint</w:t>
      </w:r>
      <w:proofErr w:type="spellEnd"/>
      <w:r>
        <w:t xml:space="preserve"> / Participating / PVCU</w:t>
      </w:r>
      <w:r>
        <w:rPr>
          <w:b/>
          <w:color w:val="FFFFFF"/>
        </w:rPr>
        <w:t xml:space="preserve"> </w:t>
      </w:r>
    </w:p>
    <w:p w14:paraId="317CE4C7" w14:textId="77777777" w:rsidR="00C60C42" w:rsidRDefault="00406402">
      <w:pPr>
        <w:shd w:val="clear" w:color="auto" w:fill="000000"/>
        <w:spacing w:after="35" w:line="259" w:lineRule="auto"/>
        <w:ind w:left="49"/>
      </w:pPr>
      <w:r>
        <w:rPr>
          <w:b/>
          <w:color w:val="FFFFFF"/>
        </w:rPr>
        <w:t>Out-of-Area Services</w:t>
      </w:r>
    </w:p>
    <w:p w14:paraId="1F617366" w14:textId="77777777" w:rsidR="00C60C42" w:rsidRDefault="00406402">
      <w:pPr>
        <w:ind w:left="56" w:right="15"/>
      </w:pPr>
      <w:r>
        <w:t>Outside of the service area, Claimants have In-Network benefits at Blue Cross and / or Blue Shield (Blue Plan) facilities across the country through the BlueCard</w:t>
      </w:r>
      <w:r>
        <w:rPr>
          <w:vertAlign w:val="superscript"/>
        </w:rPr>
        <w:t xml:space="preserve">® </w:t>
      </w:r>
      <w:r>
        <w:t>Program and worldwide through the Blue Cross Blue Shield Global</w:t>
      </w:r>
      <w:r>
        <w:rPr>
          <w:vertAlign w:val="superscript"/>
        </w:rPr>
        <w:t>®</w:t>
      </w:r>
      <w:r>
        <w:t xml:space="preserve"> Core Program.  </w:t>
      </w:r>
      <w:proofErr w:type="gramStart"/>
      <w:r>
        <w:t>Any</w:t>
      </w:r>
      <w:proofErr w:type="gramEnd"/>
      <w:r>
        <w:t xml:space="preserve"> other services will not be covered when processed through any </w:t>
      </w:r>
      <w:proofErr w:type="spellStart"/>
      <w:r>
        <w:t>InterPlan</w:t>
      </w:r>
      <w:proofErr w:type="spellEnd"/>
      <w:r>
        <w:t xml:space="preserve"> arrangements.  Out-of-Network, </w:t>
      </w:r>
      <w:proofErr w:type="gramStart"/>
      <w:r>
        <w:t>You</w:t>
      </w:r>
      <w:proofErr w:type="gramEnd"/>
      <w:r>
        <w:t xml:space="preserve"> may be </w:t>
      </w:r>
      <w:proofErr w:type="gramStart"/>
      <w:r>
        <w:t>balance billed</w:t>
      </w:r>
      <w:proofErr w:type="gramEnd"/>
      <w:r>
        <w:t>.  Call 1-800-810-BLUE (2583) to learn how to get access.</w:t>
      </w:r>
      <w:r>
        <w:rPr>
          <w:rFonts w:ascii="Calibri" w:eastAsia="Calibri" w:hAnsi="Calibri" w:cs="Calibri"/>
          <w:sz w:val="22"/>
        </w:rPr>
        <w:t xml:space="preserve"> </w:t>
      </w:r>
    </w:p>
    <w:p w14:paraId="7894C001" w14:textId="77777777" w:rsidR="00C60C42" w:rsidRDefault="00406402">
      <w:pPr>
        <w:pStyle w:val="Heading2"/>
        <w:pBdr>
          <w:bottom w:val="single" w:sz="4" w:space="0" w:color="C4C4C4"/>
        </w:pBdr>
        <w:shd w:val="clear" w:color="auto" w:fill="000000"/>
        <w:spacing w:after="123"/>
        <w:ind w:left="61"/>
      </w:pPr>
      <w:r>
        <w:t>Frequently Asked Questions</w:t>
      </w:r>
      <w:r>
        <w:rPr>
          <w:b w:val="0"/>
          <w:i/>
        </w:rPr>
        <w:t xml:space="preserve"> </w:t>
      </w:r>
    </w:p>
    <w:p w14:paraId="7D96F027" w14:textId="77777777" w:rsidR="00C60C42" w:rsidRDefault="00406402">
      <w:pPr>
        <w:ind w:left="2919" w:right="15" w:hanging="2873"/>
      </w:pPr>
      <w:r>
        <w:t>How is my privacy protected?</w:t>
      </w:r>
      <w:r>
        <w:rPr>
          <w:i/>
        </w:rPr>
        <w:t xml:space="preserve"> </w:t>
      </w:r>
      <w:r>
        <w:rPr>
          <w:i/>
        </w:rPr>
        <w:tab/>
      </w:r>
      <w:r>
        <w:t>Regence is committed to the confidentiality and security of Your personal information.  We maintain physical, administrative and technical safeguards to protect against unauthorized access, use, or disclosure of Your personal information.  You can view Our full privacy practices online at regence.com.</w:t>
      </w:r>
      <w:r>
        <w:rPr>
          <w:i/>
        </w:rPr>
        <w:t xml:space="preserve"> </w:t>
      </w:r>
    </w:p>
    <w:p w14:paraId="228809DF" w14:textId="77777777" w:rsidR="00C60C42" w:rsidRDefault="00406402">
      <w:pPr>
        <w:spacing w:after="205" w:line="259" w:lineRule="auto"/>
        <w:ind w:left="-8" w:right="-117" w:firstLine="0"/>
      </w:pPr>
      <w:r>
        <w:rPr>
          <w:rFonts w:ascii="Calibri" w:eastAsia="Calibri" w:hAnsi="Calibri" w:cs="Calibri"/>
          <w:noProof/>
          <w:sz w:val="22"/>
        </w:rPr>
        <mc:AlternateContent>
          <mc:Choice Requires="wpg">
            <w:drawing>
              <wp:inline distT="0" distB="0" distL="0" distR="0" wp14:anchorId="27691C32" wp14:editId="066B81E9">
                <wp:extent cx="6859270" cy="210312"/>
                <wp:effectExtent l="0" t="0" r="0" b="0"/>
                <wp:docPr id="9350" name="Group 9350"/>
                <wp:cNvGraphicFramePr/>
                <a:graphic xmlns:a="http://schemas.openxmlformats.org/drawingml/2006/main">
                  <a:graphicData uri="http://schemas.microsoft.com/office/word/2010/wordprocessingGroup">
                    <wpg:wgp>
                      <wpg:cNvGrpSpPr/>
                      <wpg:grpSpPr>
                        <a:xfrm>
                          <a:off x="0" y="0"/>
                          <a:ext cx="6859270" cy="210312"/>
                          <a:chOff x="0" y="0"/>
                          <a:chExt cx="6859270" cy="210312"/>
                        </a:xfrm>
                      </wpg:grpSpPr>
                      <wps:wsp>
                        <wps:cNvPr id="13060" name="Shape 13060"/>
                        <wps:cNvSpPr/>
                        <wps:spPr>
                          <a:xfrm>
                            <a:off x="0" y="0"/>
                            <a:ext cx="6859270" cy="210312"/>
                          </a:xfrm>
                          <a:custGeom>
                            <a:avLst/>
                            <a:gdLst/>
                            <a:ahLst/>
                            <a:cxnLst/>
                            <a:rect l="0" t="0" r="0" b="0"/>
                            <a:pathLst>
                              <a:path w="6859270" h="210312">
                                <a:moveTo>
                                  <a:pt x="0" y="0"/>
                                </a:moveTo>
                                <a:lnTo>
                                  <a:pt x="6859270" y="0"/>
                                </a:lnTo>
                                <a:lnTo>
                                  <a:pt x="6859270"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1" name="Shape 13061"/>
                        <wps:cNvSpPr/>
                        <wps:spPr>
                          <a:xfrm>
                            <a:off x="73152" y="21336"/>
                            <a:ext cx="6712966" cy="169164"/>
                          </a:xfrm>
                          <a:custGeom>
                            <a:avLst/>
                            <a:gdLst/>
                            <a:ahLst/>
                            <a:cxnLst/>
                            <a:rect l="0" t="0" r="0" b="0"/>
                            <a:pathLst>
                              <a:path w="6712966" h="169164">
                                <a:moveTo>
                                  <a:pt x="0" y="0"/>
                                </a:moveTo>
                                <a:lnTo>
                                  <a:pt x="6712966" y="0"/>
                                </a:lnTo>
                                <a:lnTo>
                                  <a:pt x="6712966"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2" name="Shape 13062"/>
                        <wps:cNvSpPr/>
                        <wps:spPr>
                          <a:xfrm>
                            <a:off x="0" y="0"/>
                            <a:ext cx="6859270" cy="13716"/>
                          </a:xfrm>
                          <a:custGeom>
                            <a:avLst/>
                            <a:gdLst/>
                            <a:ahLst/>
                            <a:cxnLst/>
                            <a:rect l="0" t="0" r="0" b="0"/>
                            <a:pathLst>
                              <a:path w="6859270" h="13716">
                                <a:moveTo>
                                  <a:pt x="0" y="0"/>
                                </a:moveTo>
                                <a:lnTo>
                                  <a:pt x="6859270" y="0"/>
                                </a:lnTo>
                                <a:lnTo>
                                  <a:pt x="685927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50" style="width:540.1pt;height:16.56pt;mso-position-horizontal-relative:char;mso-position-vertical-relative:line" coordsize="68592,2103">
                <v:shape id="Shape 13063" style="position:absolute;width:68592;height:2103;left:0;top:0;" coordsize="6859270,210312" path="m0,0l6859270,0l6859270,210312l0,210312l0,0">
                  <v:stroke weight="0pt" endcap="flat" joinstyle="miter" miterlimit="10" on="false" color="#000000" opacity="0"/>
                  <v:fill on="true" color="#000000"/>
                </v:shape>
                <v:shape id="Shape 13064" style="position:absolute;width:67129;height:1691;left:731;top:213;" coordsize="6712966,169164" path="m0,0l6712966,0l6712966,169164l0,169164l0,0">
                  <v:stroke weight="0pt" endcap="flat" joinstyle="miter" miterlimit="10" on="false" color="#000000" opacity="0"/>
                  <v:fill on="true" color="#000000"/>
                </v:shape>
                <v:shape id="Shape 13065" style="position:absolute;width:68592;height:137;left:0;top:0;" coordsize="6859270,13716" path="m0,0l6859270,0l6859270,13716l0,13716l0,0">
                  <v:stroke weight="0pt" endcap="flat" joinstyle="miter" miterlimit="10" on="false" color="#000000" opacity="0"/>
                  <v:fill on="true" color="#000000"/>
                </v:shape>
              </v:group>
            </w:pict>
          </mc:Fallback>
        </mc:AlternateContent>
      </w:r>
    </w:p>
    <w:p w14:paraId="57EF73AC" w14:textId="77777777" w:rsidR="00C60C42" w:rsidRDefault="00406402">
      <w:pPr>
        <w:pStyle w:val="Heading2"/>
      </w:pPr>
      <w:r>
        <w:t>Frequently Asked Questions</w:t>
      </w:r>
      <w:r>
        <w:rPr>
          <w:b w:val="0"/>
          <w:i/>
        </w:rPr>
        <w:t xml:space="preserve"> </w:t>
      </w:r>
    </w:p>
    <w:tbl>
      <w:tblPr>
        <w:tblStyle w:val="TableGrid"/>
        <w:tblW w:w="10802" w:type="dxa"/>
        <w:tblInd w:w="-108" w:type="dxa"/>
        <w:tblCellMar>
          <w:top w:w="63" w:type="dxa"/>
          <w:left w:w="0" w:type="dxa"/>
          <w:bottom w:w="0" w:type="dxa"/>
          <w:right w:w="115" w:type="dxa"/>
        </w:tblCellMar>
        <w:tblLook w:val="04A0" w:firstRow="1" w:lastRow="0" w:firstColumn="1" w:lastColumn="0" w:noHBand="0" w:noVBand="1"/>
      </w:tblPr>
      <w:tblGrid>
        <w:gridCol w:w="2988"/>
        <w:gridCol w:w="7814"/>
      </w:tblGrid>
      <w:tr w:rsidR="00C60C42" w14:paraId="37FE80D7" w14:textId="77777777">
        <w:trPr>
          <w:trHeight w:val="271"/>
        </w:trPr>
        <w:tc>
          <w:tcPr>
            <w:tcW w:w="2988" w:type="dxa"/>
            <w:tcBorders>
              <w:top w:val="single" w:sz="4" w:space="0" w:color="C4C4C4"/>
              <w:left w:val="nil"/>
              <w:bottom w:val="single" w:sz="4" w:space="0" w:color="C4C4C4"/>
              <w:right w:val="nil"/>
            </w:tcBorders>
          </w:tcPr>
          <w:p w14:paraId="18356826" w14:textId="77777777" w:rsidR="00C60C42" w:rsidRDefault="00406402">
            <w:pPr>
              <w:spacing w:after="0" w:line="259" w:lineRule="auto"/>
              <w:ind w:left="115" w:firstLine="0"/>
            </w:pPr>
            <w:r>
              <w:t>Is there a cost for “Covered in full”?</w:t>
            </w:r>
            <w:r>
              <w:t xml:space="preserve"> </w:t>
            </w:r>
          </w:p>
        </w:tc>
        <w:tc>
          <w:tcPr>
            <w:tcW w:w="7814" w:type="dxa"/>
            <w:tcBorders>
              <w:top w:val="single" w:sz="4" w:space="0" w:color="C4C4C4"/>
              <w:left w:val="nil"/>
              <w:bottom w:val="single" w:sz="4" w:space="0" w:color="C4C4C4"/>
              <w:right w:val="nil"/>
            </w:tcBorders>
          </w:tcPr>
          <w:p w14:paraId="53E94B67" w14:textId="77777777" w:rsidR="00C60C42" w:rsidRDefault="00406402">
            <w:pPr>
              <w:spacing w:after="0" w:line="259" w:lineRule="auto"/>
              <w:ind w:left="0" w:firstLine="0"/>
            </w:pPr>
            <w:r>
              <w:t xml:space="preserve">No, if Your benefit is covered in full there is no copay or deductible. </w:t>
            </w:r>
          </w:p>
        </w:tc>
      </w:tr>
      <w:tr w:rsidR="00C60C42" w14:paraId="687C70D0" w14:textId="77777777">
        <w:trPr>
          <w:trHeight w:val="492"/>
        </w:trPr>
        <w:tc>
          <w:tcPr>
            <w:tcW w:w="2988" w:type="dxa"/>
            <w:tcBorders>
              <w:top w:val="single" w:sz="4" w:space="0" w:color="C4C4C4"/>
              <w:left w:val="nil"/>
              <w:bottom w:val="single" w:sz="4" w:space="0" w:color="000000"/>
              <w:right w:val="nil"/>
            </w:tcBorders>
          </w:tcPr>
          <w:p w14:paraId="39A18A74" w14:textId="77777777" w:rsidR="00C60C42" w:rsidRDefault="00406402">
            <w:pPr>
              <w:spacing w:after="0" w:line="259" w:lineRule="auto"/>
              <w:ind w:left="115" w:firstLine="0"/>
            </w:pPr>
            <w:r>
              <w:t>What if I need access to specialty care?  Do I need a referral?</w:t>
            </w:r>
            <w:r>
              <w:rPr>
                <w:i/>
              </w:rPr>
              <w:t xml:space="preserve"> </w:t>
            </w:r>
          </w:p>
        </w:tc>
        <w:tc>
          <w:tcPr>
            <w:tcW w:w="7814" w:type="dxa"/>
            <w:tcBorders>
              <w:top w:val="single" w:sz="4" w:space="0" w:color="C4C4C4"/>
              <w:left w:val="nil"/>
              <w:bottom w:val="single" w:sz="4" w:space="0" w:color="000000"/>
              <w:right w:val="nil"/>
            </w:tcBorders>
          </w:tcPr>
          <w:p w14:paraId="05494F86" w14:textId="77777777" w:rsidR="00C60C42" w:rsidRDefault="00406402">
            <w:pPr>
              <w:spacing w:after="0" w:line="259" w:lineRule="auto"/>
              <w:ind w:left="0" w:firstLine="0"/>
            </w:pPr>
            <w:r>
              <w:t>You can receive care from any In-Network Provider without a referral.  For some services, prior authorization may be required.</w:t>
            </w:r>
            <w:r>
              <w:rPr>
                <w:i/>
              </w:rPr>
              <w:t xml:space="preserve"> </w:t>
            </w:r>
          </w:p>
        </w:tc>
      </w:tr>
    </w:tbl>
    <w:p w14:paraId="0900D10E" w14:textId="77777777" w:rsidR="00C60C42" w:rsidRDefault="00406402">
      <w:pPr>
        <w:ind w:left="56" w:right="15"/>
      </w:pPr>
      <w:r>
        <w:t xml:space="preserve">This benefit summary provides a brief description of Your plan benefits, limitations and / or exclusions under Your plan and is not a guarantee of payment.  Once enrolled, </w:t>
      </w:r>
      <w:proofErr w:type="gramStart"/>
      <w:r>
        <w:t>You</w:t>
      </w:r>
      <w:proofErr w:type="gramEnd"/>
      <w:r>
        <w:t xml:space="preserve"> can view Your benefits booklet online at regence.com.  </w:t>
      </w:r>
      <w:r>
        <w:rPr>
          <w:b/>
        </w:rPr>
        <w:t>PLEASE REFER TO YOUR BENEFITS BOOKLET OR SUMMARY PLAN DESCRIPTION FOR A COMPLETE LIST OF BENEFITS, THE</w:t>
      </w:r>
      <w:r>
        <w:t xml:space="preserve"> </w:t>
      </w:r>
      <w:r>
        <w:rPr>
          <w:b/>
        </w:rPr>
        <w:t>LIMITATIONS AND / OR EXCLUSIONS THAT APPLY, AND A DEFINITION OF MEDICAL NECESSITY</w:t>
      </w:r>
      <w:r>
        <w:t xml:space="preserve">.  </w:t>
      </w:r>
    </w:p>
    <w:p w14:paraId="7F60B25D" w14:textId="77777777" w:rsidR="00C60C42" w:rsidRDefault="00406402">
      <w:pPr>
        <w:spacing w:after="138"/>
        <w:ind w:left="56" w:right="15"/>
      </w:pPr>
      <w:r>
        <w:t xml:space="preserve">Regence </w:t>
      </w:r>
      <w:proofErr w:type="gramStart"/>
      <w:r>
        <w:t>is providing</w:t>
      </w:r>
      <w:proofErr w:type="gramEnd"/>
      <w:r>
        <w:t xml:space="preserve"> this benefit summary for illustrative purposes only.  Regence makes no warranties or representations regarding compliance with applicable federal, state, or local laws, or the accuracy of the benefit summary.  This document is not the legally required Summary of Benefits and Coverage that an employer is required to provide to employees and Claimants under Federal law, and the group must provide a legally compliant Summary of Benefits and Coverage to its employees and Claimants. </w:t>
      </w:r>
    </w:p>
    <w:p w14:paraId="3BA7A766" w14:textId="77777777" w:rsidR="00C60C42" w:rsidRDefault="00406402">
      <w:pPr>
        <w:spacing w:after="0" w:line="259" w:lineRule="auto"/>
        <w:ind w:left="0" w:right="93" w:firstLine="0"/>
        <w:jc w:val="center"/>
      </w:pPr>
      <w:r>
        <w:t>Customer Service</w:t>
      </w:r>
      <w:proofErr w:type="gramStart"/>
      <w:r>
        <w:t>:  1</w:t>
      </w:r>
      <w:proofErr w:type="gramEnd"/>
      <w:r>
        <w:t xml:space="preserve">-866-240-9580 - TTY:  </w:t>
      </w:r>
      <w:proofErr w:type="gramStart"/>
      <w:r>
        <w:t>711  |</w:t>
      </w:r>
      <w:proofErr w:type="gramEnd"/>
      <w:r>
        <w:t xml:space="preserve">  2890 East Cottonwood Parkway, Salt Lake City, UT 84121  |  regence.com </w:t>
      </w:r>
    </w:p>
    <w:p w14:paraId="29CDD996" w14:textId="77777777" w:rsidR="00C60C42" w:rsidRDefault="00C60C42">
      <w:pPr>
        <w:sectPr w:rsidR="00C60C42">
          <w:footerReference w:type="even" r:id="rId9"/>
          <w:footerReference w:type="default" r:id="rId10"/>
          <w:footerReference w:type="first" r:id="rId11"/>
          <w:pgSz w:w="12240" w:h="15840"/>
          <w:pgMar w:top="360" w:right="835" w:bottom="884" w:left="728" w:header="720" w:footer="267" w:gutter="0"/>
          <w:cols w:space="720"/>
        </w:sectPr>
      </w:pPr>
    </w:p>
    <w:p w14:paraId="592107B0" w14:textId="77777777" w:rsidR="00C60C42" w:rsidRDefault="00406402">
      <w:pPr>
        <w:spacing w:after="0" w:line="259" w:lineRule="auto"/>
        <w:ind w:left="-900" w:right="-925" w:firstLine="0"/>
      </w:pPr>
      <w:r>
        <w:rPr>
          <w:noProof/>
        </w:rPr>
        <w:lastRenderedPageBreak/>
        <w:drawing>
          <wp:inline distT="0" distB="0" distL="0" distR="0" wp14:anchorId="65636FA7" wp14:editId="32BF59B9">
            <wp:extent cx="7102475" cy="9486392"/>
            <wp:effectExtent l="0" t="0" r="0" b="0"/>
            <wp:docPr id="1201" name="Picture 1201"/>
            <wp:cNvGraphicFramePr/>
            <a:graphic xmlns:a="http://schemas.openxmlformats.org/drawingml/2006/main">
              <a:graphicData uri="http://schemas.openxmlformats.org/drawingml/2006/picture">
                <pic:pic xmlns:pic="http://schemas.openxmlformats.org/drawingml/2006/picture">
                  <pic:nvPicPr>
                    <pic:cNvPr id="1201" name="Picture 1201"/>
                    <pic:cNvPicPr/>
                  </pic:nvPicPr>
                  <pic:blipFill>
                    <a:blip r:embed="rId12"/>
                    <a:stretch>
                      <a:fillRect/>
                    </a:stretch>
                  </pic:blipFill>
                  <pic:spPr>
                    <a:xfrm>
                      <a:off x="0" y="0"/>
                      <a:ext cx="7102475" cy="9486392"/>
                    </a:xfrm>
                    <a:prstGeom prst="rect">
                      <a:avLst/>
                    </a:prstGeom>
                  </pic:spPr>
                </pic:pic>
              </a:graphicData>
            </a:graphic>
          </wp:inline>
        </w:drawing>
      </w:r>
    </w:p>
    <w:p w14:paraId="6330CD9E" w14:textId="77777777" w:rsidR="00C60C42" w:rsidRDefault="00406402">
      <w:pPr>
        <w:spacing w:after="0" w:line="259" w:lineRule="auto"/>
        <w:ind w:left="-1080" w:right="-1038" w:firstLine="0"/>
      </w:pPr>
      <w:r>
        <w:rPr>
          <w:noProof/>
        </w:rPr>
        <w:lastRenderedPageBreak/>
        <w:drawing>
          <wp:inline distT="0" distB="0" distL="0" distR="0" wp14:anchorId="71E1D1F1" wp14:editId="7F3FEC2E">
            <wp:extent cx="7288531" cy="9591167"/>
            <wp:effectExtent l="0" t="0" r="0" b="0"/>
            <wp:docPr id="1205" name="Picture 1205"/>
            <wp:cNvGraphicFramePr/>
            <a:graphic xmlns:a="http://schemas.openxmlformats.org/drawingml/2006/main">
              <a:graphicData uri="http://schemas.openxmlformats.org/drawingml/2006/picture">
                <pic:pic xmlns:pic="http://schemas.openxmlformats.org/drawingml/2006/picture">
                  <pic:nvPicPr>
                    <pic:cNvPr id="1205" name="Picture 1205"/>
                    <pic:cNvPicPr/>
                  </pic:nvPicPr>
                  <pic:blipFill>
                    <a:blip r:embed="rId13"/>
                    <a:stretch>
                      <a:fillRect/>
                    </a:stretch>
                  </pic:blipFill>
                  <pic:spPr>
                    <a:xfrm>
                      <a:off x="0" y="0"/>
                      <a:ext cx="7288531" cy="9591167"/>
                    </a:xfrm>
                    <a:prstGeom prst="rect">
                      <a:avLst/>
                    </a:prstGeom>
                  </pic:spPr>
                </pic:pic>
              </a:graphicData>
            </a:graphic>
          </wp:inline>
        </w:drawing>
      </w:r>
    </w:p>
    <w:sectPr w:rsidR="00C60C42">
      <w:footerReference w:type="even" r:id="rId14"/>
      <w:footerReference w:type="default" r:id="rId15"/>
      <w:footerReference w:type="first" r:id="rId16"/>
      <w:pgSz w:w="12240" w:h="15840"/>
      <w:pgMar w:top="396"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A04C" w14:textId="77777777" w:rsidR="00406402" w:rsidRDefault="00406402">
      <w:pPr>
        <w:spacing w:after="0" w:line="240" w:lineRule="auto"/>
      </w:pPr>
      <w:r>
        <w:separator/>
      </w:r>
    </w:p>
  </w:endnote>
  <w:endnote w:type="continuationSeparator" w:id="0">
    <w:p w14:paraId="7E264975" w14:textId="77777777" w:rsidR="00406402" w:rsidRDefault="0040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931" w14:textId="77777777" w:rsidR="00C60C42" w:rsidRDefault="00406402">
    <w:pPr>
      <w:tabs>
        <w:tab w:val="right" w:pos="10677"/>
      </w:tabs>
      <w:spacing w:after="5" w:line="259" w:lineRule="auto"/>
      <w:ind w:left="0" w:firstLine="0"/>
    </w:pPr>
    <w:r>
      <w:t xml:space="preserve">Regence BlueCross BlueShield of Utah, ASC </w:t>
    </w:r>
    <w:r>
      <w:tab/>
      <w:t>0</w:t>
    </w:r>
    <w:r>
      <w:t>7</w:t>
    </w:r>
    <w:r>
      <w:t>/</w:t>
    </w:r>
    <w:r>
      <w:t>1</w:t>
    </w:r>
    <w:r>
      <w:t xml:space="preserve">/2026 </w:t>
    </w:r>
  </w:p>
  <w:p w14:paraId="117EF316" w14:textId="77777777" w:rsidR="00C60C42" w:rsidRDefault="00406402">
    <w:pPr>
      <w:tabs>
        <w:tab w:val="right" w:pos="10677"/>
      </w:tabs>
      <w:spacing w:after="0" w:line="259" w:lineRule="auto"/>
      <w:ind w:left="0" w:firstLine="0"/>
    </w:pPr>
    <w:r>
      <w:t xml:space="preserve">2026 Regence BluePoint </w:t>
    </w:r>
    <w:r>
      <w:tab/>
      <w:t xml:space="preserve">Page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E22E" w14:textId="77777777" w:rsidR="00C60C42" w:rsidRDefault="00406402">
    <w:pPr>
      <w:tabs>
        <w:tab w:val="right" w:pos="10677"/>
      </w:tabs>
      <w:spacing w:after="5" w:line="259" w:lineRule="auto"/>
      <w:ind w:left="0" w:firstLine="0"/>
    </w:pPr>
    <w:r>
      <w:t xml:space="preserve">Regence BlueCross BlueShield of Utah, ASC </w:t>
    </w:r>
    <w:r>
      <w:tab/>
      <w:t>0</w:t>
    </w:r>
    <w:r>
      <w:t>7</w:t>
    </w:r>
    <w:r>
      <w:t>/</w:t>
    </w:r>
    <w:r>
      <w:t>1</w:t>
    </w:r>
    <w:r>
      <w:t xml:space="preserve">/2026 </w:t>
    </w:r>
  </w:p>
  <w:p w14:paraId="3736B7E2" w14:textId="77777777" w:rsidR="00C60C42" w:rsidRDefault="00406402">
    <w:pPr>
      <w:tabs>
        <w:tab w:val="right" w:pos="10677"/>
      </w:tabs>
      <w:spacing w:after="0" w:line="259" w:lineRule="auto"/>
      <w:ind w:left="0" w:firstLine="0"/>
    </w:pPr>
    <w:r>
      <w:t xml:space="preserve">2026 Regence BluePoint </w:t>
    </w:r>
    <w:r>
      <w:tab/>
      <w:t xml:space="preserve">Page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5441" w14:textId="77777777" w:rsidR="00C60C42" w:rsidRDefault="00406402">
    <w:pPr>
      <w:tabs>
        <w:tab w:val="right" w:pos="10677"/>
      </w:tabs>
      <w:spacing w:after="5" w:line="259" w:lineRule="auto"/>
      <w:ind w:left="0" w:firstLine="0"/>
    </w:pPr>
    <w:r>
      <w:t xml:space="preserve">Regence BlueCross BlueShield of Utah, ASC </w:t>
    </w:r>
    <w:r>
      <w:tab/>
      <w:t>0</w:t>
    </w:r>
    <w:r>
      <w:t>7</w:t>
    </w:r>
    <w:r>
      <w:t>/</w:t>
    </w:r>
    <w:r>
      <w:t>1</w:t>
    </w:r>
    <w:r>
      <w:t xml:space="preserve">/2026 </w:t>
    </w:r>
  </w:p>
  <w:p w14:paraId="3DAC05F3" w14:textId="77777777" w:rsidR="00C60C42" w:rsidRDefault="00406402">
    <w:pPr>
      <w:tabs>
        <w:tab w:val="right" w:pos="10677"/>
      </w:tabs>
      <w:spacing w:after="0" w:line="259" w:lineRule="auto"/>
      <w:ind w:left="0" w:firstLine="0"/>
    </w:pPr>
    <w:r>
      <w:t xml:space="preserve">2026 Regence BluePoint </w:t>
    </w:r>
    <w:r>
      <w:tab/>
      <w:t xml:space="preserve">Page </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854" w14:textId="77777777" w:rsidR="00C60C42" w:rsidRDefault="00C60C4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F193" w14:textId="77777777" w:rsidR="00C60C42" w:rsidRDefault="00C60C4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F423" w14:textId="77777777" w:rsidR="00C60C42" w:rsidRDefault="00C60C4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97F8" w14:textId="77777777" w:rsidR="00406402" w:rsidRDefault="00406402">
      <w:pPr>
        <w:spacing w:after="0" w:line="240" w:lineRule="auto"/>
      </w:pPr>
      <w:r>
        <w:separator/>
      </w:r>
    </w:p>
  </w:footnote>
  <w:footnote w:type="continuationSeparator" w:id="0">
    <w:p w14:paraId="79CC38CE" w14:textId="77777777" w:rsidR="00406402" w:rsidRDefault="00406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42"/>
    <w:rsid w:val="00406402"/>
    <w:rsid w:val="007A44F1"/>
    <w:rsid w:val="00C6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A0CE"/>
  <w15:docId w15:val="{7FE142C4-C667-46B2-A4AF-05430E2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29" w:lineRule="auto"/>
      <w:ind w:left="112"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0"/>
      <w:outlineLvl w:val="0"/>
    </w:pPr>
    <w:rPr>
      <w:rFonts w:ascii="Arial" w:eastAsia="Arial" w:hAnsi="Arial" w:cs="Arial"/>
      <w:color w:val="4F81BD"/>
      <w:sz w:val="36"/>
    </w:rPr>
  </w:style>
  <w:style w:type="paragraph" w:styleId="Heading2">
    <w:name w:val="heading 2"/>
    <w:next w:val="Normal"/>
    <w:link w:val="Heading2Char"/>
    <w:uiPriority w:val="9"/>
    <w:unhideWhenUsed/>
    <w:qFormat/>
    <w:pPr>
      <w:keepNext/>
      <w:keepLines/>
      <w:spacing w:after="0" w:line="259" w:lineRule="auto"/>
      <w:ind w:left="7"/>
      <w:outlineLvl w:val="1"/>
    </w:pPr>
    <w:rPr>
      <w:rFonts w:ascii="Arial" w:eastAsia="Arial" w:hAnsi="Arial" w:cs="Arial"/>
      <w:b/>
      <w:color w:val="FFFF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18"/>
    </w:rPr>
  </w:style>
  <w:style w:type="character" w:customStyle="1" w:styleId="Heading1Char">
    <w:name w:val="Heading 1 Char"/>
    <w:link w:val="Heading1"/>
    <w:rPr>
      <w:rFonts w:ascii="Arial" w:eastAsia="Arial" w:hAnsi="Arial" w:cs="Arial"/>
      <w:color w:val="4F81BD"/>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1.realrxsites.com/tsavohighway/" TargetMode="Externa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eb1.realrxsites.com/tsavohighway/" TargetMode="Externa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1384</Words>
  <Characters>7892</Characters>
  <Application>Microsoft Office Word</Application>
  <DocSecurity>4</DocSecurity>
  <Lines>65</Lines>
  <Paragraphs>18</Paragraphs>
  <ScaleCrop>false</ScaleCrop>
  <Company>SLCC</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Deisz, Bill</dc:creator>
  <cp:keywords/>
  <cp:lastModifiedBy>Meredith John</cp:lastModifiedBy>
  <cp:revision>2</cp:revision>
  <dcterms:created xsi:type="dcterms:W3CDTF">2026-04-08T14:03:00Z</dcterms:created>
  <dcterms:modified xsi:type="dcterms:W3CDTF">2026-04-08T14:03:00Z</dcterms:modified>
</cp:coreProperties>
</file>